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E46" w:rsidRPr="00157C33" w:rsidRDefault="00107E46" w:rsidP="00157C33">
      <w:pPr>
        <w:spacing w:before="100" w:beforeAutospacing="1" w:after="100" w:afterAutospacing="1" w:line="240" w:lineRule="auto"/>
        <w:jc w:val="center"/>
        <w:outlineLvl w:val="4"/>
        <w:rPr>
          <w:rFonts w:ascii="Georgia" w:eastAsia="Times New Roman" w:hAnsi="Georgia" w:cs="Times New Roman"/>
          <w:b/>
          <w:bCs/>
          <w:color w:val="FABF8F" w:themeColor="accent6" w:themeTint="99"/>
          <w:sz w:val="96"/>
          <w:szCs w:val="96"/>
          <w:lang w:eastAsia="cs-CZ"/>
        </w:rPr>
      </w:pPr>
      <w:r w:rsidRPr="00531F66">
        <w:rPr>
          <w:rFonts w:ascii="Georgia" w:eastAsia="Times New Roman" w:hAnsi="Georgia" w:cs="Times New Roman"/>
          <w:b/>
          <w:bCs/>
          <w:color w:val="FF0000"/>
          <w:sz w:val="96"/>
          <w:szCs w:val="96"/>
          <w:lang w:eastAsia="cs-CZ"/>
        </w:rPr>
        <w:t>V</w:t>
      </w:r>
      <w:r w:rsidRPr="00531F66">
        <w:rPr>
          <w:rFonts w:ascii="Georgia" w:eastAsia="Times New Roman" w:hAnsi="Georgia" w:cs="Times New Roman"/>
          <w:b/>
          <w:bCs/>
          <w:color w:val="00B050"/>
          <w:sz w:val="96"/>
          <w:szCs w:val="96"/>
          <w:lang w:eastAsia="cs-CZ"/>
        </w:rPr>
        <w:t>E</w:t>
      </w:r>
      <w:r w:rsidRPr="00531F66">
        <w:rPr>
          <w:rFonts w:ascii="Georgia" w:eastAsia="Times New Roman" w:hAnsi="Georgia" w:cs="Times New Roman"/>
          <w:b/>
          <w:bCs/>
          <w:color w:val="E36C0A" w:themeColor="accent6" w:themeShade="BF"/>
          <w:sz w:val="96"/>
          <w:szCs w:val="96"/>
          <w:lang w:eastAsia="cs-CZ"/>
        </w:rPr>
        <w:t>S</w:t>
      </w:r>
      <w:r w:rsidRPr="00531F66">
        <w:rPr>
          <w:rFonts w:ascii="Georgia" w:eastAsia="Times New Roman" w:hAnsi="Georgia" w:cs="Times New Roman"/>
          <w:b/>
          <w:bCs/>
          <w:color w:val="FFFF00"/>
          <w:sz w:val="96"/>
          <w:szCs w:val="96"/>
          <w:lang w:eastAsia="cs-CZ"/>
        </w:rPr>
        <w:t>E</w:t>
      </w:r>
      <w:r w:rsidRPr="00531F66">
        <w:rPr>
          <w:rFonts w:ascii="Georgia" w:eastAsia="Times New Roman" w:hAnsi="Georgia" w:cs="Times New Roman"/>
          <w:b/>
          <w:bCs/>
          <w:color w:val="00B0F0"/>
          <w:sz w:val="96"/>
          <w:szCs w:val="96"/>
          <w:lang w:eastAsia="cs-CZ"/>
        </w:rPr>
        <w:t>L</w:t>
      </w:r>
      <w:r w:rsidRPr="00531F66">
        <w:rPr>
          <w:rFonts w:ascii="Georgia" w:eastAsia="Times New Roman" w:hAnsi="Georgia" w:cs="Times New Roman"/>
          <w:b/>
          <w:bCs/>
          <w:color w:val="FABF8F" w:themeColor="accent6" w:themeTint="99"/>
          <w:sz w:val="96"/>
          <w:szCs w:val="96"/>
          <w:lang w:eastAsia="cs-CZ"/>
        </w:rPr>
        <w:t xml:space="preserve">É </w:t>
      </w:r>
      <w:r w:rsidRPr="00531F66">
        <w:rPr>
          <w:rFonts w:ascii="Georgia" w:eastAsia="Times New Roman" w:hAnsi="Georgia" w:cs="Times New Roman"/>
          <w:b/>
          <w:bCs/>
          <w:color w:val="FF0000"/>
          <w:sz w:val="96"/>
          <w:szCs w:val="96"/>
          <w:lang w:eastAsia="cs-CZ"/>
        </w:rPr>
        <w:t>P</w:t>
      </w:r>
      <w:r w:rsidRPr="00531F66">
        <w:rPr>
          <w:rFonts w:ascii="Georgia" w:eastAsia="Times New Roman" w:hAnsi="Georgia" w:cs="Times New Roman"/>
          <w:b/>
          <w:bCs/>
          <w:color w:val="00B050"/>
          <w:sz w:val="96"/>
          <w:szCs w:val="96"/>
          <w:lang w:eastAsia="cs-CZ"/>
        </w:rPr>
        <w:t>Í</w:t>
      </w:r>
      <w:r w:rsidRPr="00531F66">
        <w:rPr>
          <w:rFonts w:ascii="Georgia" w:eastAsia="Times New Roman" w:hAnsi="Georgia" w:cs="Times New Roman"/>
          <w:b/>
          <w:bCs/>
          <w:color w:val="E36C0A" w:themeColor="accent6" w:themeShade="BF"/>
          <w:sz w:val="96"/>
          <w:szCs w:val="96"/>
          <w:lang w:eastAsia="cs-CZ"/>
        </w:rPr>
        <w:t>S</w:t>
      </w:r>
      <w:r w:rsidRPr="00531F66">
        <w:rPr>
          <w:rFonts w:ascii="Georgia" w:eastAsia="Times New Roman" w:hAnsi="Georgia" w:cs="Times New Roman"/>
          <w:b/>
          <w:bCs/>
          <w:color w:val="FFFF00"/>
          <w:sz w:val="96"/>
          <w:szCs w:val="96"/>
          <w:lang w:eastAsia="cs-CZ"/>
        </w:rPr>
        <w:t>K</w:t>
      </w:r>
      <w:r w:rsidRPr="00531F66">
        <w:rPr>
          <w:rFonts w:ascii="Georgia" w:eastAsia="Times New Roman" w:hAnsi="Georgia" w:cs="Times New Roman"/>
          <w:b/>
          <w:bCs/>
          <w:color w:val="00B0F0"/>
          <w:sz w:val="96"/>
          <w:szCs w:val="96"/>
          <w:lang w:eastAsia="cs-CZ"/>
        </w:rPr>
        <w:t>Á</w:t>
      </w:r>
      <w:r w:rsidRPr="00531F66">
        <w:rPr>
          <w:rFonts w:ascii="Georgia" w:eastAsia="Times New Roman" w:hAnsi="Georgia" w:cs="Times New Roman"/>
          <w:b/>
          <w:bCs/>
          <w:color w:val="FABF8F" w:themeColor="accent6" w:themeTint="99"/>
          <w:sz w:val="96"/>
          <w:szCs w:val="96"/>
          <w:lang w:eastAsia="cs-CZ"/>
        </w:rPr>
        <w:t>N</w:t>
      </w:r>
      <w:r w:rsidRPr="00531F66">
        <w:rPr>
          <w:rFonts w:ascii="Georgia" w:eastAsia="Times New Roman" w:hAnsi="Georgia" w:cs="Times New Roman"/>
          <w:b/>
          <w:bCs/>
          <w:color w:val="D99594" w:themeColor="accent2" w:themeTint="99"/>
          <w:sz w:val="96"/>
          <w:szCs w:val="96"/>
          <w:lang w:eastAsia="cs-CZ"/>
        </w:rPr>
        <w:t>Í</w:t>
      </w:r>
    </w:p>
    <w:p w:rsidR="00107E46" w:rsidRPr="00531F66" w:rsidRDefault="00107E46" w:rsidP="00107E46">
      <w:pPr>
        <w:spacing w:before="100" w:beforeAutospacing="1" w:after="100" w:afterAutospacing="1" w:line="240" w:lineRule="auto"/>
        <w:jc w:val="center"/>
        <w:outlineLvl w:val="4"/>
        <w:rPr>
          <w:rFonts w:ascii="Georgia" w:eastAsia="Times New Roman" w:hAnsi="Georgia" w:cs="Times New Roman"/>
          <w:b/>
          <w:bCs/>
          <w:color w:val="D99594" w:themeColor="accent2" w:themeTint="99"/>
          <w:sz w:val="96"/>
          <w:szCs w:val="96"/>
          <w:lang w:eastAsia="cs-CZ"/>
        </w:rPr>
      </w:pPr>
      <w:r w:rsidRPr="00632D7E">
        <w:rPr>
          <w:rFonts w:ascii="Georgia" w:eastAsia="Times New Roman" w:hAnsi="Georgia" w:cs="Times New Roman"/>
          <w:b/>
          <w:bCs/>
          <w:noProof/>
          <w:color w:val="D99594" w:themeColor="accent2" w:themeTint="99"/>
          <w:sz w:val="96"/>
          <w:szCs w:val="96"/>
          <w:lang w:eastAsia="cs-CZ"/>
        </w:rPr>
        <w:drawing>
          <wp:inline distT="0" distB="0" distL="0" distR="0">
            <wp:extent cx="1797004" cy="893135"/>
            <wp:effectExtent l="19050" t="0" r="0" b="0"/>
            <wp:docPr id="18" name="obrázek 1" descr="Výsledek obrázku pro fle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flet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58" cy="90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33" w:rsidRDefault="009451FC" w:rsidP="00C9461F">
      <w:pPr>
        <w:pStyle w:val="Normlnweb"/>
        <w:spacing w:after="0"/>
        <w:jc w:val="center"/>
        <w:rPr>
          <w:rFonts w:ascii="Georgia" w:hAnsi="Georgia"/>
          <w:b/>
          <w:i/>
          <w:color w:val="00B050"/>
          <w:sz w:val="32"/>
          <w:szCs w:val="32"/>
          <w:u w:val="single"/>
        </w:rPr>
      </w:pPr>
      <w:r w:rsidRPr="00157C33">
        <w:rPr>
          <w:rFonts w:ascii="Georgia" w:hAnsi="Georgia"/>
          <w:b/>
          <w:i/>
          <w:color w:val="00B050"/>
          <w:sz w:val="32"/>
          <w:szCs w:val="32"/>
          <w:u w:val="single"/>
        </w:rPr>
        <w:t xml:space="preserve">Cíle výuky </w:t>
      </w:r>
      <w:r w:rsidR="00107E46" w:rsidRPr="00157C33">
        <w:rPr>
          <w:rFonts w:ascii="Georgia" w:hAnsi="Georgia"/>
          <w:b/>
          <w:i/>
          <w:color w:val="00B050"/>
          <w:sz w:val="32"/>
          <w:szCs w:val="32"/>
          <w:u w:val="single"/>
        </w:rPr>
        <w:t>hry na zobcovou flétnu v mateřské škole</w:t>
      </w:r>
      <w:r w:rsidR="00F274D4" w:rsidRPr="00157C33">
        <w:rPr>
          <w:rFonts w:ascii="Georgia" w:hAnsi="Georgia"/>
          <w:b/>
          <w:i/>
          <w:color w:val="00B050"/>
          <w:sz w:val="32"/>
          <w:szCs w:val="32"/>
          <w:u w:val="single"/>
        </w:rPr>
        <w:t>:</w:t>
      </w:r>
    </w:p>
    <w:p w:rsidR="00C9461F" w:rsidRPr="00C9461F" w:rsidRDefault="00C9461F" w:rsidP="00C9461F">
      <w:pPr>
        <w:pStyle w:val="Normlnweb"/>
        <w:spacing w:after="0"/>
        <w:jc w:val="center"/>
        <w:rPr>
          <w:rFonts w:ascii="Georgia" w:hAnsi="Georgia"/>
          <w:b/>
          <w:i/>
          <w:color w:val="00B050"/>
          <w:sz w:val="32"/>
          <w:szCs w:val="32"/>
          <w:u w:val="single"/>
        </w:rPr>
      </w:pPr>
    </w:p>
    <w:p w:rsidR="00174E5E" w:rsidRPr="00BB3B5A" w:rsidRDefault="00174E5E" w:rsidP="00107E46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Hravou formou vzbudit zájem </w:t>
      </w:r>
      <w:r w:rsidR="00107E46" w:rsidRPr="00BB3B5A">
        <w:rPr>
          <w:rFonts w:ascii="Georgia" w:eastAsia="Times New Roman" w:hAnsi="Georgia" w:cs="Times New Roman"/>
          <w:sz w:val="24"/>
          <w:szCs w:val="24"/>
          <w:lang w:eastAsia="cs-CZ"/>
        </w:rPr>
        <w:t>dítěte</w:t>
      </w: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o hudbu a o vlastní nástroj </w:t>
      </w:r>
    </w:p>
    <w:p w:rsidR="00174E5E" w:rsidRPr="00BB3B5A" w:rsidRDefault="00174E5E" w:rsidP="00174E5E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Rozvíjet hudebnost </w:t>
      </w:r>
      <w:r w:rsidR="00107E46" w:rsidRPr="00BB3B5A">
        <w:rPr>
          <w:rFonts w:ascii="Georgia" w:eastAsia="Times New Roman" w:hAnsi="Georgia" w:cs="Times New Roman"/>
          <w:sz w:val="24"/>
          <w:szCs w:val="24"/>
          <w:lang w:eastAsia="cs-CZ"/>
        </w:rPr>
        <w:t>dítěte</w:t>
      </w: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a podporovat jeho tvořivé schopnosti </w:t>
      </w:r>
    </w:p>
    <w:p w:rsidR="00174E5E" w:rsidRDefault="00174E5E" w:rsidP="00174E5E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Osvojovat si základní návyky pro hru na nástroj </w:t>
      </w:r>
    </w:p>
    <w:p w:rsidR="003E10EF" w:rsidRDefault="003E10EF" w:rsidP="00174E5E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Podpořit hravou formou zvukovou představivost dítěte</w:t>
      </w:r>
    </w:p>
    <w:p w:rsidR="003E10EF" w:rsidRPr="00BB3B5A" w:rsidRDefault="003E10EF" w:rsidP="00174E5E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Osvojovat si principy artikulace</w:t>
      </w:r>
    </w:p>
    <w:p w:rsidR="00C90CAF" w:rsidRPr="00BB3B5A" w:rsidRDefault="00107E46" w:rsidP="00C90CAF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hAnsi="Georgia"/>
          <w:sz w:val="24"/>
          <w:szCs w:val="24"/>
        </w:rPr>
        <w:t>Zdokonalovat dovednosti</w:t>
      </w:r>
      <w:r w:rsidR="00C90CAF" w:rsidRPr="00BB3B5A">
        <w:rPr>
          <w:rFonts w:ascii="Georgia" w:hAnsi="Georgia"/>
          <w:sz w:val="24"/>
          <w:szCs w:val="24"/>
        </w:rPr>
        <w:t xml:space="preserve"> v oblasti hrubé a jemné motoriky (koordinace a rozsah pohybu, dýchání, koordinace ruky a pohledu) </w:t>
      </w:r>
    </w:p>
    <w:p w:rsidR="00C90CAF" w:rsidRPr="00BB3B5A" w:rsidRDefault="00107E46" w:rsidP="00C90CAF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hAnsi="Georgia"/>
          <w:sz w:val="24"/>
          <w:szCs w:val="24"/>
        </w:rPr>
        <w:t>Osvojovat si poznatky</w:t>
      </w:r>
      <w:r w:rsidR="00C90CAF" w:rsidRPr="00BB3B5A">
        <w:rPr>
          <w:rFonts w:ascii="Georgia" w:hAnsi="Georgia"/>
          <w:sz w:val="24"/>
          <w:szCs w:val="24"/>
        </w:rPr>
        <w:t xml:space="preserve"> o těle a jeho zdraví, o pohybových činnostech a jejich kvalitě </w:t>
      </w:r>
      <w:r w:rsidR="00F274D4" w:rsidRPr="00BB3B5A">
        <w:rPr>
          <w:rFonts w:ascii="Georgia" w:hAnsi="Georgia"/>
          <w:sz w:val="24"/>
          <w:szCs w:val="24"/>
        </w:rPr>
        <w:t>= podpora zdravého tělesného rozvoje</w:t>
      </w:r>
    </w:p>
    <w:p w:rsidR="008E0F6C" w:rsidRPr="00BB3B5A" w:rsidRDefault="008E0F6C" w:rsidP="00EA6CA5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hAnsi="Georgia"/>
          <w:sz w:val="24"/>
          <w:szCs w:val="24"/>
        </w:rPr>
        <w:t xml:space="preserve">Posilovat prosociální chování </w:t>
      </w:r>
    </w:p>
    <w:p w:rsidR="008E0F6C" w:rsidRPr="00BB3B5A" w:rsidRDefault="00F274D4" w:rsidP="00EA6CA5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hAnsi="Georgia"/>
          <w:sz w:val="24"/>
          <w:szCs w:val="24"/>
        </w:rPr>
        <w:t>Rozvíjet kooperativní dovednosti</w:t>
      </w:r>
    </w:p>
    <w:p w:rsidR="008E0F6C" w:rsidRPr="00BB3B5A" w:rsidRDefault="00F274D4" w:rsidP="008E0F6C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>Seznamovat</w:t>
      </w:r>
      <w:r w:rsidR="008E0F6C"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se světem lidí, kultury a u</w:t>
      </w: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>mění, osvojovat si základní</w:t>
      </w:r>
    </w:p>
    <w:p w:rsidR="008E0F6C" w:rsidRPr="00BB3B5A" w:rsidRDefault="00F274D4" w:rsidP="008E0F6C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>poznatky</w:t>
      </w:r>
      <w:r w:rsidR="008E0F6C"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o prostředí, v němž dítě žije </w:t>
      </w:r>
    </w:p>
    <w:p w:rsidR="008E0F6C" w:rsidRPr="00BB3B5A" w:rsidRDefault="00F274D4" w:rsidP="00F274D4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>Rozvíjet společenský i estetický vkus</w:t>
      </w:r>
    </w:p>
    <w:p w:rsidR="008E0F6C" w:rsidRPr="00BB3B5A" w:rsidRDefault="00F274D4" w:rsidP="00F274D4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>Vytvářet elementární</w:t>
      </w:r>
      <w:r w:rsidR="008E0F6C"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povědomí o širším přírodním, kulturním i technickém prostředí, o jejich rozmanitosti, vývoji a neustálých proměnách</w:t>
      </w:r>
    </w:p>
    <w:p w:rsidR="00F274D4" w:rsidRPr="003E10EF" w:rsidRDefault="00F274D4" w:rsidP="00F274D4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hAnsi="Georgia"/>
          <w:sz w:val="24"/>
          <w:szCs w:val="24"/>
        </w:rPr>
        <w:t>Rozvíjet sebeobsluhu</w:t>
      </w:r>
      <w:r w:rsidRPr="00BB3B5A">
        <w:rPr>
          <w:rFonts w:ascii="Georgia" w:hAnsi="Georgia"/>
          <w:i/>
          <w:sz w:val="24"/>
          <w:szCs w:val="24"/>
        </w:rPr>
        <w:t xml:space="preserve"> - </w:t>
      </w:r>
      <w:r w:rsidRPr="00BB3B5A">
        <w:rPr>
          <w:rFonts w:ascii="Georgia" w:hAnsi="Georgia"/>
          <w:sz w:val="24"/>
          <w:szCs w:val="24"/>
        </w:rPr>
        <w:t>hygienické návyky</w:t>
      </w:r>
      <w:r w:rsidRPr="00BB3B5A">
        <w:rPr>
          <w:rFonts w:ascii="Georgia" w:hAnsi="Georgia"/>
          <w:i/>
          <w:sz w:val="24"/>
          <w:szCs w:val="24"/>
        </w:rPr>
        <w:t xml:space="preserve"> (</w:t>
      </w:r>
      <w:r w:rsidRPr="00BB3B5A">
        <w:rPr>
          <w:rFonts w:ascii="Georgia" w:hAnsi="Georgia"/>
          <w:sz w:val="24"/>
          <w:szCs w:val="24"/>
        </w:rPr>
        <w:t xml:space="preserve">čistota rukou a hudebního nástroje), i ochrana zdraví (nepůjčovat si vzájemně nástroj, bezpečně s ním manipulovat). </w:t>
      </w:r>
    </w:p>
    <w:p w:rsidR="003E10EF" w:rsidRPr="00BB3B5A" w:rsidRDefault="003E10EF" w:rsidP="00F274D4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hAnsi="Georgia"/>
          <w:sz w:val="24"/>
          <w:szCs w:val="24"/>
        </w:rPr>
        <w:t>Naučit se odhadovat sílu, tempo a rychlost dechu</w:t>
      </w:r>
    </w:p>
    <w:p w:rsidR="008E0F6C" w:rsidRDefault="00F274D4" w:rsidP="008E0F6C">
      <w:pPr>
        <w:pStyle w:val="Odstavecseseznamem"/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BB3B5A">
        <w:rPr>
          <w:rFonts w:ascii="Georgia" w:eastAsia="Times New Roman" w:hAnsi="Georgia" w:cs="Times New Roman"/>
          <w:sz w:val="24"/>
          <w:szCs w:val="24"/>
          <w:lang w:eastAsia="cs-CZ"/>
        </w:rPr>
        <w:t>Osvojovat</w:t>
      </w:r>
      <w:r w:rsidR="00157C33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si tóny a hmaty</w:t>
      </w:r>
      <w:r w:rsidR="008E0F6C" w:rsidRPr="00BB3B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na základě notového písma v pořadí - h1, a1, g1, c2, d2, d1, e1, f1, c1, fis1, b1, e2, f2.</w:t>
      </w:r>
    </w:p>
    <w:p w:rsidR="00613280" w:rsidRDefault="00BB3B5A" w:rsidP="00F274D4">
      <w:pPr>
        <w:pStyle w:val="Normlnweb"/>
        <w:spacing w:after="0"/>
        <w:rPr>
          <w:rFonts w:ascii="Georgia" w:hAnsi="Georgia"/>
          <w:color w:val="000000" w:themeColor="text1"/>
        </w:rPr>
      </w:pPr>
      <w:r w:rsidRPr="009451FC">
        <w:rPr>
          <w:rFonts w:ascii="Georgia" w:hAnsi="Georgia"/>
          <w:color w:val="000000" w:themeColor="text1"/>
        </w:rPr>
        <w:t>Důležitým a dílčím c</w:t>
      </w:r>
      <w:r w:rsidR="008E0F6C" w:rsidRPr="009451FC">
        <w:rPr>
          <w:rFonts w:ascii="Georgia" w:hAnsi="Georgia"/>
          <w:color w:val="000000" w:themeColor="text1"/>
        </w:rPr>
        <w:t xml:space="preserve">ílem při výuce hry na zobcovou flétnu je </w:t>
      </w:r>
      <w:r w:rsidR="008E0F6C" w:rsidRPr="009451FC">
        <w:rPr>
          <w:rFonts w:ascii="Georgia" w:hAnsi="Georgia"/>
          <w:b/>
          <w:color w:val="00B050"/>
        </w:rPr>
        <w:t>vzbuzení zájmu o</w:t>
      </w:r>
      <w:r w:rsidR="008E0F6C" w:rsidRPr="009451FC">
        <w:rPr>
          <w:rFonts w:ascii="Georgia" w:hAnsi="Georgia"/>
          <w:color w:val="000000" w:themeColor="text1"/>
        </w:rPr>
        <w:t xml:space="preserve"> </w:t>
      </w:r>
      <w:r w:rsidR="008E0F6C" w:rsidRPr="009451FC">
        <w:rPr>
          <w:rFonts w:ascii="Georgia" w:hAnsi="Georgia"/>
          <w:b/>
          <w:color w:val="00B050"/>
        </w:rPr>
        <w:t>novou činnost</w:t>
      </w:r>
      <w:r w:rsidR="008E0F6C" w:rsidRPr="009451FC">
        <w:rPr>
          <w:rFonts w:ascii="Georgia" w:hAnsi="Georgia"/>
          <w:color w:val="000000" w:themeColor="text1"/>
        </w:rPr>
        <w:t xml:space="preserve"> a </w:t>
      </w:r>
      <w:r w:rsidR="008E0F6C" w:rsidRPr="009451FC">
        <w:rPr>
          <w:rFonts w:ascii="Georgia" w:hAnsi="Georgia"/>
          <w:b/>
          <w:color w:val="00B050"/>
        </w:rPr>
        <w:t>hru na hudební nástroj.</w:t>
      </w:r>
      <w:r w:rsidR="008E0F6C" w:rsidRPr="009451FC">
        <w:rPr>
          <w:rFonts w:ascii="Georgia" w:hAnsi="Georgia"/>
          <w:color w:val="000000" w:themeColor="text1"/>
        </w:rPr>
        <w:t xml:space="preserve"> Je dobré vést děti k poznání, </w:t>
      </w:r>
      <w:r w:rsidR="006E6BCB" w:rsidRPr="009451FC">
        <w:rPr>
          <w:rFonts w:ascii="Georgia" w:hAnsi="Georgia"/>
          <w:color w:val="000000" w:themeColor="text1"/>
        </w:rPr>
        <w:t xml:space="preserve">že </w:t>
      </w:r>
      <w:r w:rsidR="00157C33">
        <w:rPr>
          <w:rFonts w:ascii="Georgia" w:hAnsi="Georgia"/>
          <w:color w:val="000000" w:themeColor="text1"/>
        </w:rPr>
        <w:t>hra na flétnu vyžaduje především značnou</w:t>
      </w:r>
      <w:r w:rsidR="006E6BCB" w:rsidRPr="009451FC">
        <w:rPr>
          <w:rFonts w:ascii="Georgia" w:hAnsi="Georgia"/>
          <w:color w:val="000000" w:themeColor="text1"/>
        </w:rPr>
        <w:t xml:space="preserve"> trpělivost, vytrvalost a </w:t>
      </w:r>
      <w:r w:rsidR="00157C33">
        <w:rPr>
          <w:rFonts w:ascii="Georgia" w:hAnsi="Georgia"/>
          <w:color w:val="000000" w:themeColor="text1"/>
        </w:rPr>
        <w:t>píli</w:t>
      </w:r>
      <w:r w:rsidR="006E6BCB" w:rsidRPr="009451FC">
        <w:rPr>
          <w:rFonts w:ascii="Georgia" w:hAnsi="Georgia"/>
          <w:color w:val="000000" w:themeColor="text1"/>
        </w:rPr>
        <w:t xml:space="preserve">. </w:t>
      </w:r>
      <w:r w:rsidR="00E23688">
        <w:rPr>
          <w:rFonts w:ascii="Georgia" w:hAnsi="Georgia"/>
          <w:color w:val="000000" w:themeColor="text1"/>
        </w:rPr>
        <w:t>U mladších dě</w:t>
      </w:r>
      <w:r w:rsidR="00157C33">
        <w:rPr>
          <w:rFonts w:ascii="Georgia" w:hAnsi="Georgia"/>
          <w:color w:val="000000" w:themeColor="text1"/>
        </w:rPr>
        <w:t xml:space="preserve">tí vycházíme dle individuálních </w:t>
      </w:r>
      <w:r w:rsidR="00E23688">
        <w:rPr>
          <w:rFonts w:ascii="Georgia" w:hAnsi="Georgia"/>
          <w:color w:val="000000" w:themeColor="text1"/>
        </w:rPr>
        <w:t xml:space="preserve">možností každého dítěte a respektujeme </w:t>
      </w:r>
      <w:r w:rsidR="00157C33">
        <w:rPr>
          <w:rFonts w:ascii="Georgia" w:hAnsi="Georgia"/>
          <w:color w:val="000000" w:themeColor="text1"/>
        </w:rPr>
        <w:t>jeho potřeby</w:t>
      </w:r>
      <w:r w:rsidR="00E23688">
        <w:rPr>
          <w:rFonts w:ascii="Georgia" w:hAnsi="Georgia"/>
          <w:color w:val="000000" w:themeColor="text1"/>
        </w:rPr>
        <w:t xml:space="preserve"> a schopnosti</w:t>
      </w:r>
      <w:r w:rsidR="00157C33">
        <w:rPr>
          <w:rFonts w:ascii="Georgia" w:hAnsi="Georgia"/>
          <w:color w:val="000000" w:themeColor="text1"/>
        </w:rPr>
        <w:t>.</w:t>
      </w:r>
      <w:r w:rsidR="00E23688">
        <w:rPr>
          <w:rFonts w:ascii="Georgia" w:hAnsi="Georgia"/>
          <w:color w:val="000000" w:themeColor="text1"/>
        </w:rPr>
        <w:t xml:space="preserve"> Také do hry zařazujeme více hudebně pohybových her</w:t>
      </w:r>
      <w:r w:rsidR="00157C33">
        <w:rPr>
          <w:rFonts w:ascii="Georgia" w:hAnsi="Georgia"/>
          <w:color w:val="000000" w:themeColor="text1"/>
        </w:rPr>
        <w:t>, říkadel a písniček s tancem</w:t>
      </w:r>
      <w:r w:rsidR="00E23688">
        <w:rPr>
          <w:rFonts w:ascii="Georgia" w:hAnsi="Georgia"/>
          <w:color w:val="000000" w:themeColor="text1"/>
        </w:rPr>
        <w:t xml:space="preserve">. Např. </w:t>
      </w:r>
      <w:r w:rsidR="00157C33">
        <w:rPr>
          <w:rFonts w:ascii="Georgia" w:hAnsi="Georgia"/>
          <w:color w:val="000000" w:themeColor="text1"/>
        </w:rPr>
        <w:t>„Zlatá brána, Chodí pešek okolo, Rybičky, rybáři, Uvíjíme věneček…</w:t>
      </w:r>
    </w:p>
    <w:p w:rsidR="006F3006" w:rsidRDefault="00157C33" w:rsidP="00F274D4">
      <w:pPr>
        <w:pStyle w:val="Normlnweb"/>
        <w:spacing w:after="0"/>
        <w:rPr>
          <w:rFonts w:ascii="Georgia" w:hAnsi="Georgia"/>
          <w:b/>
          <w:i/>
          <w:color w:val="00B050"/>
        </w:rPr>
      </w:pPr>
      <w:r w:rsidRPr="00613280">
        <w:rPr>
          <w:rFonts w:ascii="Georgia" w:hAnsi="Georgia"/>
          <w:b/>
          <w:i/>
          <w:color w:val="00B050"/>
        </w:rPr>
        <w:t>…</w:t>
      </w:r>
      <w:r w:rsidR="00613280">
        <w:rPr>
          <w:rFonts w:ascii="Georgia" w:hAnsi="Georgia"/>
          <w:b/>
          <w:i/>
          <w:color w:val="00B050"/>
        </w:rPr>
        <w:t>A nikdy na hraní nespěcháme</w:t>
      </w:r>
      <w:r w:rsidR="006E6BCB" w:rsidRPr="00613280">
        <w:rPr>
          <w:rFonts w:ascii="Georgia" w:hAnsi="Georgia"/>
          <w:b/>
          <w:i/>
          <w:color w:val="00B050"/>
        </w:rPr>
        <w:t>!</w:t>
      </w:r>
    </w:p>
    <w:p w:rsidR="00613280" w:rsidRPr="00613280" w:rsidRDefault="006E6BCB" w:rsidP="00F274D4">
      <w:pPr>
        <w:pStyle w:val="Normlnweb"/>
        <w:spacing w:after="0"/>
        <w:rPr>
          <w:rFonts w:ascii="Georgia" w:hAnsi="Georgia"/>
          <w:color w:val="000000" w:themeColor="text1"/>
        </w:rPr>
      </w:pPr>
      <w:r w:rsidRPr="00613280">
        <w:rPr>
          <w:rFonts w:ascii="Georgia" w:hAnsi="Georgia"/>
          <w:i/>
          <w:color w:val="00B050"/>
        </w:rPr>
        <w:t xml:space="preserve"> </w:t>
      </w:r>
    </w:p>
    <w:p w:rsidR="00613280" w:rsidRDefault="00613280" w:rsidP="00613280">
      <w:pPr>
        <w:pStyle w:val="Normlnweb"/>
        <w:spacing w:after="0"/>
        <w:jc w:val="right"/>
        <w:rPr>
          <w:rFonts w:ascii="Georgia" w:hAnsi="Georgia"/>
          <w:i/>
          <w:color w:val="00B050"/>
        </w:rPr>
      </w:pPr>
    </w:p>
    <w:p w:rsidR="002A0837" w:rsidRPr="00C9461F" w:rsidRDefault="006F3006" w:rsidP="00C9461F">
      <w:pPr>
        <w:pStyle w:val="Normlnweb"/>
        <w:spacing w:after="0"/>
        <w:rPr>
          <w:rFonts w:ascii="Georgia" w:hAnsi="Georgia"/>
          <w:i/>
          <w:color w:val="00B050"/>
        </w:rPr>
      </w:pPr>
      <w:r>
        <w:rPr>
          <w:rFonts w:ascii="Georgia" w:hAnsi="Georgia"/>
          <w:b/>
          <w:i/>
          <w:color w:val="000000" w:themeColor="text1"/>
        </w:rPr>
        <w:lastRenderedPageBreak/>
        <w:t>C</w:t>
      </w:r>
      <w:r w:rsidR="002A0837" w:rsidRPr="002A0837">
        <w:rPr>
          <w:rFonts w:ascii="Georgia" w:hAnsi="Georgia" w:cs="Arial"/>
          <w:b/>
          <w:i/>
        </w:rPr>
        <w:t>o je dobré vědět, než začneme hrát…</w:t>
      </w:r>
    </w:p>
    <w:p w:rsidR="002A0837" w:rsidRDefault="002A0837" w:rsidP="00174E5E">
      <w:pPr>
        <w:spacing w:after="0" w:line="240" w:lineRule="auto"/>
        <w:rPr>
          <w:rFonts w:ascii="Georgia" w:eastAsia="Times New Roman" w:hAnsi="Georgia" w:cs="Arial"/>
          <w:b/>
          <w:sz w:val="24"/>
          <w:szCs w:val="24"/>
          <w:u w:val="single"/>
          <w:lang w:eastAsia="cs-CZ"/>
        </w:rPr>
      </w:pPr>
    </w:p>
    <w:p w:rsidR="00174E5E" w:rsidRPr="009451FC" w:rsidRDefault="00174E5E" w:rsidP="00174E5E">
      <w:pPr>
        <w:spacing w:after="0" w:line="240" w:lineRule="auto"/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</w:pPr>
      <w:r w:rsidRPr="00174E5E"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  <w:t>DÝCHÁNÍ</w:t>
      </w:r>
    </w:p>
    <w:p w:rsidR="005656F4" w:rsidRPr="00174E5E" w:rsidRDefault="005656F4" w:rsidP="00174E5E">
      <w:pPr>
        <w:spacing w:after="0" w:line="240" w:lineRule="auto"/>
        <w:rPr>
          <w:rFonts w:ascii="Georgia" w:eastAsia="Times New Roman" w:hAnsi="Georgia" w:cs="Arial"/>
          <w:b/>
          <w:sz w:val="24"/>
          <w:szCs w:val="24"/>
          <w:u w:val="single"/>
          <w:lang w:eastAsia="cs-CZ"/>
        </w:rPr>
      </w:pPr>
    </w:p>
    <w:p w:rsidR="00174E5E" w:rsidRPr="00174E5E" w:rsidRDefault="00174E5E" w:rsidP="00174E5E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- </w:t>
      </w: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správné dýchání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je nepochybně základem veškeré pozdější hry a její kultivace</w:t>
      </w:r>
    </w:p>
    <w:p w:rsidR="00174E5E" w:rsidRPr="005656F4" w:rsidRDefault="00174E5E" w:rsidP="00174E5E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-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základem hry na flétnu je brániční dýchání</w:t>
      </w:r>
    </w:p>
    <w:p w:rsidR="00174E5E" w:rsidRPr="00174E5E" w:rsidRDefault="00174E5E" w:rsidP="00174E5E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- </w:t>
      </w: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Při hře se nadechujeme pootevřenými ústy, ke hře na flétnu nepatří nádech nosem</w:t>
      </w:r>
    </w:p>
    <w:p w:rsidR="00174E5E" w:rsidRPr="00174E5E" w:rsidRDefault="00174E5E" w:rsidP="00174E5E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-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hraní projít určitou nezbytnou dechovou průpravou</w:t>
      </w:r>
    </w:p>
    <w:p w:rsidR="00174E5E" w:rsidRPr="005656F4" w:rsidRDefault="00174E5E" w:rsidP="00174E5E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- </w:t>
      </w: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práce s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 </w:t>
      </w:r>
      <w:r w:rsidRPr="00174E5E">
        <w:rPr>
          <w:rFonts w:ascii="Georgia" w:eastAsia="Times New Roman" w:hAnsi="Georgia" w:cs="Arial"/>
          <w:sz w:val="24"/>
          <w:szCs w:val="24"/>
          <w:lang w:eastAsia="cs-CZ"/>
        </w:rPr>
        <w:t>dechem</w:t>
      </w:r>
    </w:p>
    <w:p w:rsidR="00174E5E" w:rsidRPr="005656F4" w:rsidRDefault="00174E5E" w:rsidP="00174E5E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</w:p>
    <w:p w:rsidR="00174E5E" w:rsidRPr="00174E5E" w:rsidRDefault="005656F4" w:rsidP="00174E5E">
      <w:pPr>
        <w:spacing w:after="0" w:line="240" w:lineRule="auto"/>
        <w:rPr>
          <w:rFonts w:ascii="Georgia" w:eastAsia="Times New Roman" w:hAnsi="Georgia" w:cs="Arial"/>
          <w:i/>
          <w:sz w:val="24"/>
          <w:szCs w:val="24"/>
          <w:lang w:eastAsia="cs-CZ"/>
        </w:rPr>
      </w:pPr>
      <w:r w:rsidRPr="00174E5E">
        <w:rPr>
          <w:rFonts w:ascii="Georgia" w:eastAsia="Times New Roman" w:hAnsi="Georgia" w:cs="Arial"/>
          <w:i/>
          <w:sz w:val="24"/>
          <w:szCs w:val="24"/>
          <w:lang w:eastAsia="cs-CZ"/>
        </w:rPr>
        <w:t>P</w:t>
      </w:r>
      <w:r w:rsidR="00174E5E" w:rsidRPr="00174E5E">
        <w:rPr>
          <w:rFonts w:ascii="Georgia" w:eastAsia="Times New Roman" w:hAnsi="Georgia" w:cs="Arial"/>
          <w:i/>
          <w:sz w:val="24"/>
          <w:szCs w:val="24"/>
          <w:lang w:eastAsia="cs-CZ"/>
        </w:rPr>
        <w:t>říklady cviků</w:t>
      </w:r>
      <w:r w:rsidR="00174E5E" w:rsidRPr="005656F4">
        <w:rPr>
          <w:rFonts w:ascii="Georgia" w:eastAsia="Times New Roman" w:hAnsi="Georgia" w:cs="Arial"/>
          <w:i/>
          <w:sz w:val="24"/>
          <w:szCs w:val="24"/>
          <w:lang w:eastAsia="cs-CZ"/>
        </w:rPr>
        <w:t xml:space="preserve"> </w:t>
      </w:r>
      <w:r w:rsidR="00174E5E" w:rsidRPr="00174E5E">
        <w:rPr>
          <w:rFonts w:ascii="Georgia" w:eastAsia="Times New Roman" w:hAnsi="Georgia" w:cs="Arial"/>
          <w:i/>
          <w:sz w:val="24"/>
          <w:szCs w:val="24"/>
          <w:lang w:eastAsia="cs-CZ"/>
        </w:rPr>
        <w:t>na začátek</w:t>
      </w:r>
      <w:r w:rsidR="00174E5E" w:rsidRPr="005656F4">
        <w:rPr>
          <w:rFonts w:ascii="Georgia" w:eastAsia="Times New Roman" w:hAnsi="Georgia" w:cs="Arial"/>
          <w:i/>
          <w:sz w:val="24"/>
          <w:szCs w:val="24"/>
          <w:lang w:eastAsia="cs-CZ"/>
        </w:rPr>
        <w:t>:</w:t>
      </w:r>
    </w:p>
    <w:p w:rsidR="00174E5E" w:rsidRPr="00174E5E" w:rsidRDefault="00174E5E" w:rsidP="00174E5E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</w:p>
    <w:p w:rsidR="00174E5E" w:rsidRDefault="00174E5E" w:rsidP="005656F4">
      <w:pPr>
        <w:pStyle w:val="Odstavecseseznamem"/>
        <w:numPr>
          <w:ilvl w:val="0"/>
          <w:numId w:val="1"/>
        </w:num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spálený prstík</w:t>
      </w:r>
    </w:p>
    <w:p w:rsidR="00174E5E" w:rsidRDefault="00174E5E" w:rsidP="00174E5E">
      <w:pPr>
        <w:pStyle w:val="Odstavecseseznamem"/>
        <w:numPr>
          <w:ilvl w:val="0"/>
          <w:numId w:val="1"/>
        </w:num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smítko na jazyku</w:t>
      </w:r>
    </w:p>
    <w:p w:rsidR="00174E5E" w:rsidRDefault="00174E5E" w:rsidP="00174E5E">
      <w:pPr>
        <w:pStyle w:val="Odstavecseseznamem"/>
        <w:numPr>
          <w:ilvl w:val="0"/>
          <w:numId w:val="1"/>
        </w:num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udýchaný pejsek</w:t>
      </w:r>
    </w:p>
    <w:p w:rsidR="00174E5E" w:rsidRPr="005656F4" w:rsidRDefault="00174E5E" w:rsidP="00174E5E">
      <w:pPr>
        <w:pStyle w:val="Odstavecseseznamem"/>
        <w:numPr>
          <w:ilvl w:val="0"/>
          <w:numId w:val="1"/>
        </w:num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plamínku, nezhasni!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u w:val="single"/>
          <w:lang w:eastAsia="cs-CZ"/>
        </w:rPr>
      </w:pPr>
    </w:p>
    <w:p w:rsidR="005656F4" w:rsidRPr="009451FC" w:rsidRDefault="005656F4" w:rsidP="005656F4">
      <w:pPr>
        <w:spacing w:after="0" w:line="240" w:lineRule="auto"/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</w:pPr>
      <w:r w:rsidRPr="005656F4"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  <w:t>SPRÁVNÝ POSTOJ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b/>
          <w:sz w:val="24"/>
          <w:szCs w:val="24"/>
          <w:u w:val="single"/>
          <w:lang w:eastAsia="cs-CZ"/>
        </w:rPr>
      </w:pP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-správné držení těla je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podmínkou kvalitního dýchání i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ovladatelnosti prstů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-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při hraní můžeme 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stát</w:t>
      </w:r>
      <w:r>
        <w:rPr>
          <w:rFonts w:ascii="Georgia" w:eastAsia="Times New Roman" w:hAnsi="Georgia" w:cs="Arial"/>
          <w:sz w:val="24"/>
          <w:szCs w:val="24"/>
          <w:lang w:eastAsia="cs-CZ"/>
        </w:rPr>
        <w:t>,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 nebo sedět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-pokud stojíme, nohy jsou mírně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rozkročené, stojíce na celých chodidlech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</w:p>
    <w:p w:rsidR="005656F4" w:rsidRPr="009451FC" w:rsidRDefault="005656F4" w:rsidP="005656F4">
      <w:pPr>
        <w:spacing w:after="0" w:line="240" w:lineRule="auto"/>
        <w:rPr>
          <w:rFonts w:ascii="Georgia" w:eastAsia="Times New Roman" w:hAnsi="Georgia" w:cs="Arial"/>
          <w:color w:val="00B050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  <w:t xml:space="preserve">DRŽENÍ 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- zásadní jsou tři opěrné body: spodní ret, pravý palec a opěrný pravý malíček</w:t>
      </w:r>
    </w:p>
    <w:p w:rsid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 xml:space="preserve">- levá ruka drží flétnu v horní části korpusu: palec </w:t>
      </w:r>
      <w:r>
        <w:rPr>
          <w:rFonts w:ascii="Georgia" w:eastAsia="Times New Roman" w:hAnsi="Georgia" w:cs="Arial"/>
          <w:sz w:val="24"/>
          <w:szCs w:val="24"/>
          <w:lang w:eastAsia="cs-CZ"/>
        </w:rPr>
        <w:t>levé ruky zakrývá spodní dírku,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- 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malíček levé ruky nikdy nehraje</w:t>
      </w:r>
    </w:p>
    <w:p w:rsid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-pravá ruka drží flétnu ve spodní části korpusu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- </w:t>
      </w:r>
      <w:r w:rsidRPr="005656F4">
        <w:rPr>
          <w:rFonts w:ascii="Georgia" w:hAnsi="Georgia"/>
          <w:sz w:val="24"/>
          <w:szCs w:val="24"/>
        </w:rPr>
        <w:t>dírky na flétně držíme, nemačkáme</w:t>
      </w:r>
    </w:p>
    <w:p w:rsidR="005656F4" w:rsidRDefault="005656F4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5656F4" w:rsidRPr="009451FC" w:rsidRDefault="005656F4" w:rsidP="005656F4">
      <w:pPr>
        <w:spacing w:after="0" w:line="240" w:lineRule="auto"/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</w:pPr>
      <w:r w:rsidRPr="005656F4"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  <w:t>POLOHA FLÉTNY V</w:t>
      </w:r>
      <w:r w:rsidR="002740B6" w:rsidRPr="009451FC"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  <w:t> </w:t>
      </w:r>
      <w:r w:rsidRPr="005656F4">
        <w:rPr>
          <w:rFonts w:ascii="Georgia" w:eastAsia="Times New Roman" w:hAnsi="Georgia" w:cs="Arial"/>
          <w:b/>
          <w:color w:val="00B050"/>
          <w:sz w:val="24"/>
          <w:szCs w:val="24"/>
          <w:u w:val="single"/>
          <w:lang w:eastAsia="cs-CZ"/>
        </w:rPr>
        <w:t>ÚSTECH</w:t>
      </w:r>
    </w:p>
    <w:p w:rsidR="002740B6" w:rsidRPr="005656F4" w:rsidRDefault="002740B6" w:rsidP="005656F4">
      <w:pPr>
        <w:spacing w:after="0" w:line="240" w:lineRule="auto"/>
        <w:rPr>
          <w:rFonts w:ascii="Georgia" w:eastAsia="Times New Roman" w:hAnsi="Georgia" w:cs="Arial"/>
          <w:b/>
          <w:sz w:val="24"/>
          <w:szCs w:val="24"/>
          <w:u w:val="single"/>
          <w:lang w:eastAsia="cs-CZ"/>
        </w:rPr>
      </w:pPr>
    </w:p>
    <w:p w:rsidR="005656F4" w:rsidRPr="005656F4" w:rsidRDefault="005656F4" w:rsidP="005656F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5656F4">
        <w:rPr>
          <w:rFonts w:ascii="Arial" w:eastAsia="Times New Roman" w:hAnsi="Arial" w:cs="Arial"/>
          <w:sz w:val="24"/>
          <w:szCs w:val="24"/>
          <w:lang w:eastAsia="cs-CZ"/>
        </w:rPr>
        <w:t>-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zobec flétny nepatří do úst, ani mezi zuby!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-nástroj je opřený o spodní ret</w:t>
      </w:r>
    </w:p>
    <w:p w:rsidR="005656F4" w:rsidRPr="005656F4" w:rsidRDefault="005656F4" w:rsidP="005656F4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5656F4">
        <w:rPr>
          <w:rFonts w:ascii="Georgia" w:eastAsia="Times New Roman" w:hAnsi="Georgia" w:cs="Arial"/>
          <w:sz w:val="24"/>
          <w:szCs w:val="24"/>
          <w:lang w:eastAsia="cs-CZ"/>
        </w:rPr>
        <w:t>-zobec flétny neolizujeme, sliny jí škod</w:t>
      </w:r>
      <w:r>
        <w:rPr>
          <w:rFonts w:ascii="Georgia" w:eastAsia="Times New Roman" w:hAnsi="Georgia" w:cs="Arial"/>
          <w:sz w:val="24"/>
          <w:szCs w:val="24"/>
          <w:lang w:eastAsia="cs-CZ"/>
        </w:rPr>
        <w:t>í</w:t>
      </w:r>
    </w:p>
    <w:p w:rsidR="005656F4" w:rsidRPr="005656F4" w:rsidRDefault="005656F4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5656F4" w:rsidRPr="009451FC" w:rsidRDefault="005656F4" w:rsidP="00174E5E">
      <w:pPr>
        <w:spacing w:after="0" w:line="240" w:lineRule="auto"/>
        <w:rPr>
          <w:rFonts w:ascii="Georgia" w:eastAsia="Times New Roman" w:hAnsi="Georgia" w:cs="Times New Roman"/>
          <w:color w:val="00B050"/>
          <w:sz w:val="24"/>
          <w:szCs w:val="24"/>
          <w:lang w:eastAsia="cs-CZ"/>
        </w:rPr>
      </w:pPr>
      <w:r w:rsidRPr="009451FC">
        <w:rPr>
          <w:rFonts w:ascii="Georgia" w:eastAsia="Times New Roman" w:hAnsi="Georgia" w:cs="Times New Roman"/>
          <w:b/>
          <w:color w:val="00B050"/>
          <w:sz w:val="24"/>
          <w:szCs w:val="24"/>
          <w:u w:val="single"/>
          <w:lang w:eastAsia="cs-CZ"/>
        </w:rPr>
        <w:t>ARTIKULACE</w:t>
      </w:r>
      <w:r w:rsidR="00174E5E" w:rsidRPr="00174E5E">
        <w:rPr>
          <w:rFonts w:ascii="Georgia" w:eastAsia="Times New Roman" w:hAnsi="Georgia" w:cs="Times New Roman"/>
          <w:color w:val="00B050"/>
          <w:sz w:val="24"/>
          <w:szCs w:val="24"/>
          <w:lang w:eastAsia="cs-CZ"/>
        </w:rPr>
        <w:t xml:space="preserve"> </w:t>
      </w:r>
    </w:p>
    <w:p w:rsidR="002740B6" w:rsidRDefault="002740B6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6F3006" w:rsidRDefault="006F3006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174E5E" w:rsidRPr="005656F4" w:rsidRDefault="00174E5E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174E5E">
        <w:rPr>
          <w:rFonts w:ascii="Georgia" w:eastAsia="Times New Roman" w:hAnsi="Georgia" w:cs="Times New Roman"/>
          <w:sz w:val="24"/>
          <w:szCs w:val="24"/>
          <w:lang w:eastAsia="cs-CZ"/>
        </w:rPr>
        <w:t>– základní poloha jazyka, zpívání,</w:t>
      </w:r>
    </w:p>
    <w:p w:rsidR="005656F4" w:rsidRPr="005656F4" w:rsidRDefault="002740B6" w:rsidP="005656F4">
      <w:pPr>
        <w:spacing w:after="0" w:line="240" w:lineRule="auto"/>
        <w:rPr>
          <w:rFonts w:ascii="Georgia" w:hAnsi="Georgia"/>
          <w:sz w:val="24"/>
          <w:szCs w:val="24"/>
        </w:rPr>
      </w:pPr>
      <w:r w:rsidRPr="002740B6">
        <w:rPr>
          <w:rFonts w:ascii="Georgia" w:eastAsia="Times New Roman" w:hAnsi="Georgia" w:cs="Times New Roman"/>
          <w:sz w:val="24"/>
          <w:szCs w:val="24"/>
          <w:lang w:eastAsia="cs-CZ"/>
        </w:rPr>
        <w:t>-</w:t>
      </w:r>
      <w:r w:rsidR="005656F4" w:rsidRPr="005656F4">
        <w:rPr>
          <w:rFonts w:ascii="Georgia" w:eastAsia="Times New Roman" w:hAnsi="Georgia" w:cs="Arial"/>
          <w:sz w:val="24"/>
          <w:szCs w:val="24"/>
          <w:lang w:eastAsia="cs-CZ"/>
        </w:rPr>
        <w:t>nejdůležitější dovedností je tzv. párování= střídání tvrdšího a jemnějšího nasazení (</w:t>
      </w:r>
      <w:proofErr w:type="spellStart"/>
      <w:r w:rsidR="005656F4" w:rsidRPr="005656F4">
        <w:rPr>
          <w:rFonts w:ascii="Georgia" w:eastAsia="Times New Roman" w:hAnsi="Georgia" w:cs="Arial"/>
          <w:sz w:val="24"/>
          <w:szCs w:val="24"/>
          <w:lang w:eastAsia="cs-CZ"/>
        </w:rPr>
        <w:t>TýDý</w:t>
      </w:r>
      <w:proofErr w:type="spellEnd"/>
      <w:r w:rsidR="005656F4" w:rsidRPr="005656F4">
        <w:rPr>
          <w:rFonts w:ascii="Georgia" w:eastAsia="Times New Roman" w:hAnsi="Georgia" w:cs="Arial"/>
          <w:sz w:val="24"/>
          <w:szCs w:val="24"/>
          <w:lang w:eastAsia="cs-CZ"/>
        </w:rPr>
        <w:t>)</w:t>
      </w:r>
    </w:p>
    <w:p w:rsidR="00027BD5" w:rsidRDefault="00027BD5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9451FC" w:rsidRDefault="00027BD5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9451FC">
        <w:rPr>
          <w:rFonts w:ascii="Georgia" w:eastAsia="Times New Roman" w:hAnsi="Georgia" w:cs="Times New Roman"/>
          <w:b/>
          <w:color w:val="00B050"/>
          <w:sz w:val="24"/>
          <w:szCs w:val="24"/>
          <w:u w:val="single"/>
          <w:lang w:eastAsia="cs-CZ"/>
        </w:rPr>
        <w:t>DECHOVÁ CVIČENÍ</w:t>
      </w:r>
      <w:r w:rsidR="002740B6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</w:t>
      </w:r>
    </w:p>
    <w:p w:rsidR="005656F4" w:rsidRDefault="005656F4" w:rsidP="00174E5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:rsidR="00C90CAF" w:rsidRPr="00C90CAF" w:rsidRDefault="00C90CAF" w:rsidP="00C90CAF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mrholení –</w:t>
      </w:r>
      <w:r w:rsidR="009451FC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slabý tón („šeptání do flétny“), měkké rychlejší nasazení</w:t>
      </w:r>
    </w:p>
    <w:p w:rsidR="00C90CAF" w:rsidRPr="00C90CAF" w:rsidRDefault="00C90CAF" w:rsidP="00C90CAF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kroupy –</w:t>
      </w:r>
      <w:r w:rsidR="009451FC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jednotlivé údery jazykem, trochu delší, silnější tóny</w:t>
      </w:r>
    </w:p>
    <w:p w:rsidR="00C90CAF" w:rsidRPr="00C90CAF" w:rsidRDefault="00C90CAF" w:rsidP="00C90CAF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blesk –</w:t>
      </w:r>
      <w:r w:rsidR="009451FC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 xml:space="preserve">silný </w:t>
      </w:r>
      <w:r w:rsidR="009451FC">
        <w:rPr>
          <w:rFonts w:ascii="Georgia" w:eastAsia="Times New Roman" w:hAnsi="Georgia" w:cs="Arial"/>
          <w:sz w:val="24"/>
          <w:szCs w:val="24"/>
          <w:lang w:eastAsia="cs-CZ"/>
        </w:rPr>
        <w:t>úder jazyka na začátku, postupně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 xml:space="preserve"> dolů</w:t>
      </w:r>
    </w:p>
    <w:p w:rsidR="00C90CAF" w:rsidRPr="00C90CAF" w:rsidRDefault="00C90CAF" w:rsidP="00C90CAF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vánek –„vzdušný“ zvuk –</w:t>
      </w:r>
      <w:r w:rsidR="009451FC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foukání do flétny opřené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o spodní ret s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mírně pootevřenou 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pusou</w:t>
      </w:r>
    </w:p>
    <w:p w:rsidR="009611DD" w:rsidRDefault="00C90CAF" w:rsidP="00C90CAF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 w:rsidRPr="00C90CAF">
        <w:rPr>
          <w:rFonts w:ascii="Georgia" w:eastAsia="Times New Roman" w:hAnsi="Georgia" w:cs="Arial"/>
          <w:sz w:val="24"/>
          <w:szCs w:val="24"/>
          <w:lang w:eastAsia="cs-CZ"/>
        </w:rPr>
        <w:lastRenderedPageBreak/>
        <w:t>vichr –</w:t>
      </w:r>
      <w:r w:rsidR="009451FC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C90CAF">
        <w:rPr>
          <w:rFonts w:ascii="Georgia" w:eastAsia="Times New Roman" w:hAnsi="Georgia" w:cs="Arial"/>
          <w:sz w:val="24"/>
          <w:szCs w:val="24"/>
          <w:lang w:eastAsia="cs-CZ"/>
        </w:rPr>
        <w:t>nárazy zvuku (nemusí být hezké), možno hrát bez nasazen</w:t>
      </w:r>
      <w:r w:rsidR="00546888">
        <w:rPr>
          <w:rFonts w:ascii="Georgia" w:eastAsia="Times New Roman" w:hAnsi="Georgia" w:cs="Arial"/>
          <w:sz w:val="24"/>
          <w:szCs w:val="24"/>
          <w:lang w:eastAsia="cs-CZ"/>
        </w:rPr>
        <w:t>í</w:t>
      </w:r>
    </w:p>
    <w:p w:rsidR="00EA6CA5" w:rsidRDefault="00546888" w:rsidP="00546888">
      <w:pPr>
        <w:spacing w:after="0" w:line="240" w:lineRule="auto"/>
        <w:jc w:val="center"/>
        <w:rPr>
          <w:rFonts w:ascii="Georgia" w:eastAsia="Times New Roman" w:hAnsi="Georgia" w:cs="Arial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048775" cy="4048775"/>
            <wp:effectExtent l="19050" t="0" r="8875" b="0"/>
            <wp:docPr id="121" name="obrázek 121" descr="Výsledek obrázku pro nota c1 drzeni pr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Výsledek obrázku pro nota c1 drzeni prst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74" cy="405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A5" w:rsidRPr="00C90CAF" w:rsidRDefault="00EA6CA5" w:rsidP="00C90CAF">
      <w:pPr>
        <w:spacing w:after="0" w:line="240" w:lineRule="auto"/>
        <w:rPr>
          <w:rFonts w:ascii="Georgia" w:eastAsia="Times New Roman" w:hAnsi="Georgia" w:cs="Arial"/>
          <w:sz w:val="24"/>
          <w:szCs w:val="24"/>
          <w:lang w:eastAsia="cs-CZ"/>
        </w:rPr>
      </w:pP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              </w:t>
      </w:r>
    </w:p>
    <w:p w:rsidR="00C90CAF" w:rsidRDefault="009611DD" w:rsidP="003E10EF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102589" cy="3349255"/>
            <wp:effectExtent l="19050" t="0" r="0" b="0"/>
            <wp:docPr id="16" name="obrázek 16" descr="Výsledek obrázku pro not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nota 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33" cy="335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B6" w:rsidRPr="00C90CAF" w:rsidRDefault="002740B6" w:rsidP="00174E5E">
      <w:pPr>
        <w:spacing w:after="0" w:line="240" w:lineRule="auto"/>
        <w:rPr>
          <w:rFonts w:ascii="Georgia" w:eastAsia="Times New Roman" w:hAnsi="Georgia" w:cs="Times New Roman"/>
          <w:b/>
          <w:sz w:val="24"/>
          <w:szCs w:val="24"/>
          <w:lang w:eastAsia="cs-CZ"/>
        </w:rPr>
      </w:pPr>
    </w:p>
    <w:p w:rsidR="00EA6CA5" w:rsidRDefault="00EA6CA5" w:rsidP="002740B6">
      <w:pPr>
        <w:spacing w:after="0" w:line="240" w:lineRule="auto"/>
        <w:rPr>
          <w:rFonts w:ascii="Georgia" w:hAnsi="Georgia"/>
          <w:b/>
          <w:i/>
          <w:sz w:val="24"/>
          <w:szCs w:val="24"/>
        </w:rPr>
      </w:pPr>
    </w:p>
    <w:p w:rsidR="00546888" w:rsidRDefault="00546888" w:rsidP="00546888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</w:p>
    <w:p w:rsidR="00C9461F" w:rsidRDefault="00C9461F" w:rsidP="00546888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</w:p>
    <w:p w:rsidR="003E10EF" w:rsidRDefault="00546888" w:rsidP="006F3006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  <w:r w:rsidRPr="00892DCC"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  <w:t xml:space="preserve">Plán </w:t>
      </w:r>
      <w:r w:rsidR="006F3006"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  <w:t>na období ŘÍJEN – KVĚTEN</w:t>
      </w:r>
    </w:p>
    <w:p w:rsidR="006F3006" w:rsidRDefault="006F3006" w:rsidP="006F3006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</w:p>
    <w:p w:rsidR="006F3006" w:rsidRDefault="006F3006" w:rsidP="006F3006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</w:p>
    <w:p w:rsidR="006F3006" w:rsidRDefault="006F3006" w:rsidP="006F3006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</w:p>
    <w:p w:rsidR="006F3006" w:rsidRDefault="006F3006" w:rsidP="006F3006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  <w:r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  <w:t>ŘÍJEN, LISTOPAD A PROSINEC</w:t>
      </w:r>
    </w:p>
    <w:p w:rsidR="006F3006" w:rsidRPr="006F3006" w:rsidRDefault="006F3006" w:rsidP="006F3006">
      <w:pPr>
        <w:pStyle w:val="Normlnweb"/>
        <w:shd w:val="clear" w:color="auto" w:fill="FFFFFF" w:themeFill="background1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  <w:shd w:val="clear" w:color="auto" w:fill="FFFFFF" w:themeFill="background1"/>
        </w:rPr>
      </w:pPr>
    </w:p>
    <w:p w:rsidR="003E10EF" w:rsidRPr="00326298" w:rsidRDefault="003E10EF" w:rsidP="003E10EF">
      <w:pPr>
        <w:pStyle w:val="Normlnweb"/>
        <w:spacing w:after="0"/>
        <w:rPr>
          <w:rFonts w:ascii="Georgia" w:hAnsi="Georgia"/>
          <w:i/>
        </w:rPr>
      </w:pPr>
      <w:r w:rsidRPr="00613280">
        <w:rPr>
          <w:b/>
          <w:sz w:val="40"/>
          <w:szCs w:val="40"/>
        </w:rPr>
        <w:t>-</w:t>
      </w:r>
      <w:r w:rsidRPr="00326298">
        <w:rPr>
          <w:i/>
          <w:sz w:val="40"/>
          <w:szCs w:val="40"/>
        </w:rPr>
        <w:t xml:space="preserve"> </w:t>
      </w:r>
      <w:r w:rsidRPr="00326298">
        <w:rPr>
          <w:rFonts w:ascii="Georgia" w:hAnsi="Georgia"/>
          <w:i/>
        </w:rPr>
        <w:t xml:space="preserve">seznámení s nástrojem a jeho typickým zvukem </w:t>
      </w:r>
    </w:p>
    <w:p w:rsidR="003E10EF" w:rsidRPr="009451FC" w:rsidRDefault="003E10EF" w:rsidP="003E10EF">
      <w:pPr>
        <w:pStyle w:val="Normlnweb"/>
        <w:spacing w:after="0"/>
        <w:rPr>
          <w:rFonts w:ascii="Georgia" w:hAnsi="Georgia"/>
          <w:i/>
        </w:rPr>
      </w:pPr>
      <w:r w:rsidRPr="009451FC">
        <w:rPr>
          <w:rFonts w:ascii="Georgia" w:hAnsi="Georgia"/>
          <w:i/>
        </w:rPr>
        <w:t>- opakování (stavba flétny, správný postoj, držení, dýchání, artikulace)</w:t>
      </w:r>
    </w:p>
    <w:p w:rsidR="003E10EF" w:rsidRPr="009451FC" w:rsidRDefault="003E10EF" w:rsidP="003E10EF">
      <w:pPr>
        <w:pStyle w:val="Normlnweb"/>
        <w:spacing w:after="0"/>
        <w:rPr>
          <w:rFonts w:ascii="Georgia" w:hAnsi="Georgia"/>
          <w:i/>
        </w:rPr>
      </w:pPr>
      <w:r w:rsidRPr="009451FC">
        <w:rPr>
          <w:rFonts w:ascii="Georgia" w:hAnsi="Georgia"/>
          <w:i/>
        </w:rPr>
        <w:t>- dechová cvičení</w:t>
      </w:r>
    </w:p>
    <w:p w:rsidR="003E10EF" w:rsidRPr="009451FC" w:rsidRDefault="003E10EF" w:rsidP="003E10EF">
      <w:pPr>
        <w:pStyle w:val="Normlnweb"/>
        <w:spacing w:after="0"/>
        <w:rPr>
          <w:rFonts w:ascii="Georgia" w:hAnsi="Georgia"/>
          <w:i/>
        </w:rPr>
      </w:pPr>
      <w:r w:rsidRPr="009451FC">
        <w:rPr>
          <w:rFonts w:ascii="Georgia" w:hAnsi="Georgia"/>
          <w:i/>
        </w:rPr>
        <w:t>- procvičování not H, A</w:t>
      </w:r>
    </w:p>
    <w:p w:rsidR="003E10EF" w:rsidRPr="009451FC" w:rsidRDefault="003E10EF" w:rsidP="003E10EF">
      <w:pPr>
        <w:pStyle w:val="Normlnweb"/>
        <w:spacing w:after="0"/>
        <w:rPr>
          <w:rFonts w:ascii="Georgia" w:hAnsi="Georgia"/>
          <w:i/>
        </w:rPr>
      </w:pPr>
      <w:r w:rsidRPr="009451FC">
        <w:rPr>
          <w:rFonts w:ascii="Georgia" w:hAnsi="Georgia"/>
          <w:i/>
        </w:rPr>
        <w:t>- nácvik nové noty G, C2</w:t>
      </w:r>
    </w:p>
    <w:p w:rsidR="003E10EF" w:rsidRPr="00892DCC" w:rsidRDefault="003E10EF" w:rsidP="003E10EF">
      <w:pPr>
        <w:spacing w:after="0" w:line="240" w:lineRule="auto"/>
        <w:rPr>
          <w:rFonts w:ascii="Georgia" w:hAnsi="Georgia"/>
          <w:sz w:val="24"/>
          <w:szCs w:val="24"/>
        </w:rPr>
      </w:pPr>
    </w:p>
    <w:p w:rsidR="003E10EF" w:rsidRDefault="003E10EF" w:rsidP="002740B6">
      <w:pPr>
        <w:spacing w:after="0" w:line="240" w:lineRule="auto"/>
        <w:rPr>
          <w:rFonts w:ascii="Georgia" w:hAnsi="Georgia"/>
          <w:b/>
          <w:sz w:val="24"/>
          <w:szCs w:val="24"/>
          <w:u w:val="single"/>
        </w:rPr>
      </w:pPr>
    </w:p>
    <w:p w:rsidR="00546888" w:rsidRDefault="009611DD" w:rsidP="00546888">
      <w:pPr>
        <w:spacing w:after="0" w:line="240" w:lineRule="auto"/>
        <w:rPr>
          <w:rFonts w:ascii="Georgia" w:hAnsi="Georgia"/>
          <w:b/>
          <w:color w:val="00B050"/>
          <w:sz w:val="24"/>
          <w:szCs w:val="24"/>
          <w:u w:val="single"/>
        </w:rPr>
      </w:pPr>
      <w:r w:rsidRPr="003E10EF">
        <w:rPr>
          <w:rFonts w:ascii="Georgia" w:hAnsi="Georgia"/>
          <w:b/>
          <w:color w:val="00B050"/>
          <w:sz w:val="24"/>
          <w:szCs w:val="24"/>
          <w:u w:val="single"/>
        </w:rPr>
        <w:t xml:space="preserve">NOTA „H“ </w:t>
      </w:r>
      <w:r w:rsidR="00546888">
        <w:rPr>
          <w:rFonts w:ascii="Georgia" w:hAnsi="Georgia"/>
          <w:b/>
          <w:color w:val="00B050"/>
          <w:sz w:val="24"/>
          <w:szCs w:val="24"/>
          <w:u w:val="single"/>
        </w:rPr>
        <w:t>–</w:t>
      </w:r>
      <w:r w:rsidRPr="003E10EF">
        <w:rPr>
          <w:rFonts w:ascii="Georgia" w:hAnsi="Georgia"/>
          <w:b/>
          <w:color w:val="00B050"/>
          <w:sz w:val="24"/>
          <w:szCs w:val="24"/>
          <w:u w:val="single"/>
        </w:rPr>
        <w:t xml:space="preserve"> Honzík</w:t>
      </w:r>
    </w:p>
    <w:p w:rsidR="00546888" w:rsidRDefault="00546888" w:rsidP="00546888">
      <w:pPr>
        <w:spacing w:after="0" w:line="240" w:lineRule="auto"/>
        <w:rPr>
          <w:rFonts w:ascii="Georgia" w:hAnsi="Georgia"/>
          <w:b/>
          <w:color w:val="00B050"/>
          <w:sz w:val="24"/>
          <w:szCs w:val="24"/>
          <w:u w:val="single"/>
        </w:rPr>
      </w:pPr>
    </w:p>
    <w:p w:rsidR="009611DD" w:rsidRDefault="009611DD" w:rsidP="00AA088F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>Flétnu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vezmeme do rukou a přiložíme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ji k</w:t>
      </w:r>
      <w:r w:rsidR="003E10EF"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> 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>ústům</w:t>
      </w:r>
      <w:r w:rsidR="003E10EF"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. 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>Otv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>or v zadní části flétny zakryjeme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levým palcem a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nejvyšší přední otvor zakryjeme 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>levým ukazováčkem.</w:t>
      </w:r>
      <w:r w:rsidR="003E10EF"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>Pravým palcem si přidržujeme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flétnu.</w:t>
      </w:r>
      <w:r w:rsidR="003E10EF"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Následně jemně foukneme 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do 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>zobáčku</w:t>
      </w:r>
      <w:r w:rsidR="003E10EF"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. 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Pokud se vám tón nepovede, zní příliš </w:t>
      </w:r>
      <w:proofErr w:type="spellStart"/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>škří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>pavě</w:t>
      </w:r>
      <w:proofErr w:type="spellEnd"/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nebo silně, překontrolujeme 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>si, zda máte oba otvor</w:t>
      </w:r>
      <w:r w:rsidRPr="00326298">
        <w:rPr>
          <w:rFonts w:ascii="Georgia" w:eastAsia="Times New Roman" w:hAnsi="Georgia" w:cs="Times New Roman"/>
          <w:i/>
          <w:sz w:val="24"/>
          <w:szCs w:val="24"/>
          <w:lang w:eastAsia="cs-CZ"/>
        </w:rPr>
        <w:t>y dobře zakryté. Také se zaměříme</w:t>
      </w:r>
      <w:r w:rsidRPr="009611DD">
        <w:rPr>
          <w:rFonts w:ascii="Georgia" w:eastAsia="Times New Roman" w:hAnsi="Georgia" w:cs="Times New Roman"/>
          <w:i/>
          <w:sz w:val="24"/>
          <w:szCs w:val="24"/>
          <w:lang w:eastAsia="cs-CZ"/>
        </w:rPr>
        <w:t xml:space="preserve"> na sílu dechu</w:t>
      </w:r>
      <w:r w:rsidRPr="009611DD">
        <w:rPr>
          <w:rFonts w:ascii="Georgia" w:eastAsia="Times New Roman" w:hAnsi="Georgia" w:cs="Times New Roman"/>
          <w:sz w:val="24"/>
          <w:szCs w:val="24"/>
          <w:lang w:eastAsia="cs-CZ"/>
        </w:rPr>
        <w:t>.</w:t>
      </w:r>
    </w:p>
    <w:p w:rsidR="00D32AD2" w:rsidRPr="009611DD" w:rsidRDefault="00D32AD2" w:rsidP="00AA088F">
      <w:pPr>
        <w:spacing w:after="0" w:line="240" w:lineRule="auto"/>
        <w:jc w:val="both"/>
        <w:rPr>
          <w:rFonts w:ascii="Georgia" w:hAnsi="Georgia"/>
          <w:b/>
          <w:color w:val="00B050"/>
          <w:sz w:val="24"/>
          <w:szCs w:val="24"/>
          <w:u w:val="single"/>
        </w:rPr>
      </w:pPr>
    </w:p>
    <w:p w:rsidR="00AA088F" w:rsidRDefault="00AA088F" w:rsidP="00326298">
      <w:pPr>
        <w:spacing w:after="0" w:line="360" w:lineRule="auto"/>
        <w:jc w:val="center"/>
        <w:rPr>
          <w:rFonts w:ascii="Georgia" w:hAnsi="Georgia"/>
          <w:sz w:val="24"/>
          <w:szCs w:val="24"/>
          <w:u w:val="single"/>
        </w:rPr>
      </w:pPr>
    </w:p>
    <w:p w:rsidR="003E10EF" w:rsidRDefault="00EA6CA5" w:rsidP="00326298">
      <w:pPr>
        <w:spacing w:after="0" w:line="360" w:lineRule="auto"/>
        <w:jc w:val="center"/>
        <w:rPr>
          <w:rFonts w:ascii="Georgia" w:hAnsi="Georgia"/>
          <w:sz w:val="24"/>
          <w:szCs w:val="24"/>
          <w:u w:val="single"/>
        </w:rPr>
      </w:pPr>
      <w:r w:rsidRPr="003E10EF">
        <w:rPr>
          <w:rFonts w:ascii="Georgia" w:hAnsi="Georgia"/>
          <w:sz w:val="24"/>
          <w:szCs w:val="24"/>
          <w:u w:val="single"/>
        </w:rPr>
        <w:t>Básnička:</w:t>
      </w:r>
    </w:p>
    <w:p w:rsidR="00EA6CA5" w:rsidRPr="003E10EF" w:rsidRDefault="00EA6CA5" w:rsidP="00AA088F">
      <w:pPr>
        <w:spacing w:after="0" w:line="360" w:lineRule="auto"/>
        <w:jc w:val="center"/>
        <w:rPr>
          <w:rFonts w:ascii="Georgia" w:hAnsi="Georgia"/>
          <w:b/>
          <w:i/>
          <w:sz w:val="24"/>
          <w:szCs w:val="24"/>
        </w:rPr>
      </w:pPr>
      <w:r w:rsidRPr="003E10EF">
        <w:rPr>
          <w:rFonts w:ascii="Georgia" w:hAnsi="Georgia"/>
          <w:b/>
          <w:sz w:val="24"/>
          <w:szCs w:val="24"/>
        </w:rPr>
        <w:t>Honzíku, Honzíku,</w:t>
      </w:r>
    </w:p>
    <w:p w:rsidR="00EA6CA5" w:rsidRPr="003E10EF" w:rsidRDefault="00EA6CA5" w:rsidP="00AA088F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 w:rsidRPr="003E10EF">
        <w:rPr>
          <w:rFonts w:ascii="Georgia" w:hAnsi="Georgia"/>
          <w:b/>
          <w:sz w:val="24"/>
          <w:szCs w:val="24"/>
        </w:rPr>
        <w:t>Žába skáče v rybníku.</w:t>
      </w:r>
    </w:p>
    <w:p w:rsidR="00EA6CA5" w:rsidRPr="003E10EF" w:rsidRDefault="00EA6CA5" w:rsidP="00AA088F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 w:rsidRPr="003E10EF">
        <w:rPr>
          <w:rFonts w:ascii="Georgia" w:hAnsi="Georgia"/>
          <w:b/>
          <w:sz w:val="24"/>
          <w:szCs w:val="24"/>
        </w:rPr>
        <w:t>Necháme ji skákat,</w:t>
      </w:r>
    </w:p>
    <w:p w:rsidR="00EA6CA5" w:rsidRPr="00B34FBD" w:rsidRDefault="00EA6CA5" w:rsidP="00AA088F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 w:rsidRPr="003E10EF">
        <w:rPr>
          <w:rFonts w:ascii="Georgia" w:hAnsi="Georgia"/>
          <w:b/>
          <w:sz w:val="24"/>
          <w:szCs w:val="24"/>
        </w:rPr>
        <w:t>ať se může máchat.</w:t>
      </w:r>
    </w:p>
    <w:p w:rsidR="00C90CAF" w:rsidRPr="002740B6" w:rsidRDefault="00C90CAF" w:rsidP="003E10EF">
      <w:pPr>
        <w:spacing w:after="0" w:line="240" w:lineRule="auto"/>
        <w:jc w:val="center"/>
        <w:rPr>
          <w:rFonts w:ascii="Georgia" w:eastAsia="Times New Roman" w:hAnsi="Georgia" w:cs="Arial"/>
          <w:b/>
          <w:sz w:val="24"/>
          <w:szCs w:val="24"/>
          <w:lang w:eastAsia="cs-CZ"/>
        </w:rPr>
      </w:pPr>
    </w:p>
    <w:p w:rsidR="00B34FBD" w:rsidRDefault="00B34FBD" w:rsidP="00B34FBD">
      <w:pPr>
        <w:spacing w:after="0" w:line="240" w:lineRule="auto"/>
        <w:jc w:val="center"/>
        <w:rPr>
          <w:rFonts w:ascii="Georgia" w:hAnsi="Georgia"/>
          <w:b/>
          <w:color w:val="00B050"/>
          <w:sz w:val="24"/>
          <w:szCs w:val="24"/>
          <w:u w:val="single"/>
        </w:rPr>
      </w:pPr>
    </w:p>
    <w:p w:rsidR="00B34FBD" w:rsidRDefault="003E10EF" w:rsidP="00B34FBD">
      <w:pPr>
        <w:spacing w:after="0" w:line="240" w:lineRule="auto"/>
        <w:jc w:val="center"/>
        <w:rPr>
          <w:rFonts w:ascii="Georgia" w:hAnsi="Georgia"/>
          <w:b/>
          <w:color w:val="00B050"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347661" cy="1892596"/>
            <wp:effectExtent l="19050" t="0" r="5139" b="0"/>
            <wp:docPr id="36" name="obrázek 4" descr="Výsledek obrázku pro not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nota 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85" cy="190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88" w:rsidRDefault="00546888" w:rsidP="00B34FBD">
      <w:pPr>
        <w:spacing w:after="0" w:line="240" w:lineRule="auto"/>
        <w:rPr>
          <w:rFonts w:ascii="Georgia" w:hAnsi="Georgia"/>
          <w:b/>
          <w:color w:val="00B050"/>
          <w:sz w:val="24"/>
          <w:szCs w:val="24"/>
          <w:u w:val="single"/>
        </w:rPr>
      </w:pPr>
    </w:p>
    <w:p w:rsidR="00546888" w:rsidRDefault="00546888" w:rsidP="00B34FBD">
      <w:pPr>
        <w:spacing w:after="0" w:line="240" w:lineRule="auto"/>
        <w:rPr>
          <w:rFonts w:ascii="Georgia" w:hAnsi="Georgia"/>
          <w:b/>
          <w:color w:val="00B050"/>
          <w:sz w:val="24"/>
          <w:szCs w:val="24"/>
          <w:u w:val="single"/>
        </w:rPr>
      </w:pPr>
    </w:p>
    <w:p w:rsidR="00546888" w:rsidRDefault="00546888" w:rsidP="00B34FBD">
      <w:pPr>
        <w:spacing w:after="0" w:line="240" w:lineRule="auto"/>
        <w:rPr>
          <w:rFonts w:ascii="Georgia" w:hAnsi="Georgia"/>
          <w:b/>
          <w:color w:val="00B050"/>
          <w:sz w:val="24"/>
          <w:szCs w:val="24"/>
          <w:u w:val="single"/>
        </w:rPr>
      </w:pPr>
    </w:p>
    <w:p w:rsidR="002740B6" w:rsidRPr="00B34FBD" w:rsidRDefault="002A0837" w:rsidP="00B34FBD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hAnsi="Georgia"/>
          <w:b/>
          <w:color w:val="00B050"/>
          <w:sz w:val="24"/>
          <w:szCs w:val="24"/>
          <w:u w:val="single"/>
        </w:rPr>
        <w:t>NOTA</w:t>
      </w:r>
      <w:r w:rsidR="009611DD" w:rsidRPr="003E10EF">
        <w:rPr>
          <w:rFonts w:ascii="Georgia" w:hAnsi="Georgia"/>
          <w:b/>
          <w:color w:val="00B050"/>
          <w:sz w:val="24"/>
          <w:szCs w:val="24"/>
          <w:u w:val="single"/>
        </w:rPr>
        <w:t xml:space="preserve"> „ A“ </w:t>
      </w:r>
      <w:r w:rsidR="009611DD" w:rsidRPr="002A0837">
        <w:rPr>
          <w:rFonts w:ascii="Georgia" w:hAnsi="Georgia"/>
          <w:b/>
          <w:color w:val="00B050"/>
          <w:sz w:val="24"/>
          <w:szCs w:val="24"/>
          <w:u w:val="single"/>
        </w:rPr>
        <w:t>–</w:t>
      </w:r>
      <w:r w:rsidR="009611DD" w:rsidRPr="003E10EF">
        <w:rPr>
          <w:rFonts w:ascii="Georgia" w:hAnsi="Georgia"/>
          <w:b/>
          <w:color w:val="00B050"/>
          <w:sz w:val="24"/>
          <w:szCs w:val="24"/>
          <w:u w:val="single"/>
        </w:rPr>
        <w:t xml:space="preserve"> Amálka</w:t>
      </w:r>
    </w:p>
    <w:p w:rsidR="009611DD" w:rsidRPr="00326298" w:rsidRDefault="009611DD" w:rsidP="00AA088F">
      <w:pPr>
        <w:pStyle w:val="Normlnweb"/>
        <w:spacing w:after="0"/>
        <w:jc w:val="both"/>
        <w:rPr>
          <w:rFonts w:ascii="Georgia" w:hAnsi="Georgia"/>
          <w:i/>
          <w:color w:val="0000FF"/>
          <w:sz w:val="28"/>
          <w:szCs w:val="28"/>
        </w:rPr>
      </w:pPr>
      <w:r w:rsidRPr="00326298">
        <w:rPr>
          <w:rFonts w:ascii="Georgia" w:hAnsi="Georgia"/>
          <w:i/>
        </w:rPr>
        <w:t>Použijeme stejný prstoklad jako u noty H, pouze s tím rozdílem, že k ukazováčku připojíme ještě prostředníček levé ruky, kterým zakryjeme druhý otvor shora.</w:t>
      </w:r>
    </w:p>
    <w:p w:rsidR="00C9461F" w:rsidRDefault="009611DD" w:rsidP="00C9461F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  <w:r w:rsidRPr="003E10EF">
        <w:rPr>
          <w:rFonts w:ascii="Georgia" w:hAnsi="Georgia"/>
          <w:color w:val="000000" w:themeColor="text1"/>
          <w:u w:val="single"/>
        </w:rPr>
        <w:t>Básnička</w:t>
      </w:r>
      <w:r w:rsidR="00C9461F">
        <w:rPr>
          <w:rFonts w:ascii="Georgia" w:hAnsi="Georgia"/>
          <w:color w:val="000000" w:themeColor="text1"/>
          <w:u w:val="single"/>
        </w:rPr>
        <w:t>:</w:t>
      </w:r>
    </w:p>
    <w:p w:rsidR="00B34FBD" w:rsidRPr="00C9461F" w:rsidRDefault="00B34FBD" w:rsidP="00C9461F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  <w:r>
        <w:rPr>
          <w:rFonts w:ascii="Georgia" w:hAnsi="Georgia"/>
          <w:b/>
        </w:rPr>
        <w:t xml:space="preserve">   Amálko</w:t>
      </w:r>
      <w:r w:rsidRPr="003E10EF">
        <w:rPr>
          <w:rFonts w:ascii="Georgia" w:hAnsi="Georgia"/>
          <w:b/>
        </w:rPr>
        <w:t xml:space="preserve">, </w:t>
      </w:r>
      <w:r>
        <w:rPr>
          <w:rFonts w:ascii="Georgia" w:hAnsi="Georgia"/>
          <w:b/>
        </w:rPr>
        <w:t>Amálko</w:t>
      </w:r>
      <w:r w:rsidRPr="003E10EF">
        <w:rPr>
          <w:rFonts w:ascii="Georgia" w:hAnsi="Georgia"/>
          <w:b/>
        </w:rPr>
        <w:t>,</w:t>
      </w:r>
    </w:p>
    <w:p w:rsidR="00B34FBD" w:rsidRPr="003E10EF" w:rsidRDefault="00B34FBD" w:rsidP="00B34FBD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 w:rsidRPr="003E10EF">
        <w:rPr>
          <w:rFonts w:ascii="Georgia" w:hAnsi="Georgia"/>
          <w:b/>
          <w:sz w:val="24"/>
          <w:szCs w:val="24"/>
        </w:rPr>
        <w:t xml:space="preserve">     </w:t>
      </w:r>
      <w:r>
        <w:rPr>
          <w:rFonts w:ascii="Georgia" w:hAnsi="Georgia"/>
          <w:b/>
          <w:sz w:val="24"/>
          <w:szCs w:val="24"/>
        </w:rPr>
        <w:t>povyskoč si malinko</w:t>
      </w:r>
      <w:r w:rsidRPr="003E10EF">
        <w:rPr>
          <w:rFonts w:ascii="Georgia" w:hAnsi="Georgia"/>
          <w:b/>
          <w:sz w:val="24"/>
          <w:szCs w:val="24"/>
        </w:rPr>
        <w:t>.</w:t>
      </w:r>
    </w:p>
    <w:p w:rsidR="00B34FBD" w:rsidRPr="003E10EF" w:rsidRDefault="00B34FBD" w:rsidP="00B34FBD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Dotkni se sluníčka,</w:t>
      </w:r>
    </w:p>
    <w:p w:rsidR="00B34FBD" w:rsidRPr="003E10EF" w:rsidRDefault="00B34FBD" w:rsidP="00B34FBD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Pr="003E10EF">
        <w:rPr>
          <w:rFonts w:ascii="Georgia" w:hAnsi="Georgia"/>
          <w:b/>
          <w:sz w:val="24"/>
          <w:szCs w:val="24"/>
        </w:rPr>
        <w:t xml:space="preserve">ať </w:t>
      </w:r>
      <w:proofErr w:type="spellStart"/>
      <w:r>
        <w:rPr>
          <w:rFonts w:ascii="Georgia" w:hAnsi="Georgia"/>
          <w:b/>
          <w:sz w:val="24"/>
          <w:szCs w:val="24"/>
        </w:rPr>
        <w:t>zčervenaj</w:t>
      </w:r>
      <w:proofErr w:type="spellEnd"/>
      <w:r>
        <w:rPr>
          <w:rFonts w:ascii="Georgia" w:hAnsi="Georgia"/>
          <w:b/>
          <w:sz w:val="24"/>
          <w:szCs w:val="24"/>
        </w:rPr>
        <w:t xml:space="preserve"> tvá líčka</w:t>
      </w:r>
      <w:r w:rsidRPr="003E10EF">
        <w:rPr>
          <w:rFonts w:ascii="Georgia" w:hAnsi="Georgia"/>
          <w:b/>
          <w:sz w:val="24"/>
          <w:szCs w:val="24"/>
        </w:rPr>
        <w:t>.</w:t>
      </w:r>
    </w:p>
    <w:p w:rsidR="00B34FBD" w:rsidRDefault="00B34FBD" w:rsidP="00B34FBD">
      <w:pPr>
        <w:pStyle w:val="Normlnweb"/>
        <w:spacing w:after="0"/>
        <w:jc w:val="center"/>
        <w:rPr>
          <w:rFonts w:ascii="Georgia" w:hAnsi="Georgia"/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2923063" cy="1722474"/>
            <wp:effectExtent l="19050" t="0" r="0" b="0"/>
            <wp:docPr id="38" name="obrázek 34" descr="Výsledek obrázku pro nota a am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ek obrázku pro nota a amal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20" cy="172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372" w:rsidRPr="00B34FBD" w:rsidRDefault="00751372" w:rsidP="00B34FBD">
      <w:pPr>
        <w:pStyle w:val="Normlnweb"/>
        <w:spacing w:after="0"/>
        <w:rPr>
          <w:rFonts w:ascii="Georgia" w:hAnsi="Georgia"/>
          <w:b/>
          <w:color w:val="000000" w:themeColor="text1"/>
        </w:rPr>
      </w:pPr>
      <w:r w:rsidRPr="00B34FBD">
        <w:rPr>
          <w:rFonts w:ascii="Georgia" w:hAnsi="Georgia"/>
          <w:b/>
          <w:color w:val="00B050"/>
          <w:u w:val="single"/>
        </w:rPr>
        <w:t>N</w:t>
      </w:r>
      <w:r w:rsidR="002A0837">
        <w:rPr>
          <w:rFonts w:ascii="Georgia" w:hAnsi="Georgia"/>
          <w:b/>
          <w:color w:val="00B050"/>
          <w:u w:val="single"/>
        </w:rPr>
        <w:t>OTA</w:t>
      </w:r>
      <w:r w:rsidRPr="00B34FBD">
        <w:rPr>
          <w:rFonts w:ascii="Georgia" w:hAnsi="Georgia"/>
          <w:b/>
          <w:color w:val="00B050"/>
          <w:u w:val="single"/>
        </w:rPr>
        <w:t xml:space="preserve"> „G“ </w:t>
      </w:r>
      <w:r w:rsidR="002A0837">
        <w:rPr>
          <w:rFonts w:ascii="Georgia" w:hAnsi="Georgia"/>
          <w:b/>
          <w:color w:val="00B050"/>
          <w:u w:val="single"/>
        </w:rPr>
        <w:t xml:space="preserve">- </w:t>
      </w:r>
      <w:proofErr w:type="spellStart"/>
      <w:r w:rsidRPr="00B34FBD">
        <w:rPr>
          <w:rFonts w:ascii="Georgia" w:hAnsi="Georgia"/>
          <w:b/>
          <w:color w:val="00B050"/>
          <w:u w:val="single"/>
        </w:rPr>
        <w:t>Gustík</w:t>
      </w:r>
      <w:proofErr w:type="spellEnd"/>
    </w:p>
    <w:p w:rsidR="00044B2F" w:rsidRPr="00326298" w:rsidRDefault="00751372" w:rsidP="00174E5E">
      <w:pPr>
        <w:pStyle w:val="Normlnweb"/>
        <w:spacing w:after="0"/>
        <w:rPr>
          <w:rFonts w:ascii="Georgia" w:hAnsi="Georgia"/>
          <w:i/>
        </w:rPr>
      </w:pPr>
      <w:r w:rsidRPr="00326298">
        <w:rPr>
          <w:rFonts w:ascii="Georgia" w:hAnsi="Georgia"/>
          <w:i/>
        </w:rPr>
        <w:t>U noty G použijeme stejný prstoklad jako u noty A, ale tentokrát přidáme navíc ještě prsteníčkem, kterým zakryjeme třetí otvor odshora</w:t>
      </w:r>
    </w:p>
    <w:p w:rsidR="00751372" w:rsidRDefault="00044B2F" w:rsidP="00751372">
      <w:pPr>
        <w:pStyle w:val="Normlnweb"/>
        <w:spacing w:after="0"/>
        <w:jc w:val="center"/>
        <w:rPr>
          <w:rFonts w:ascii="Georgia" w:hAnsi="Georgia"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87479" cy="2245992"/>
            <wp:effectExtent l="19050" t="0" r="0" b="0"/>
            <wp:docPr id="43" name="obrázek 43" descr="Výsledek obrázku pro nota g gu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nota g gusti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62" cy="224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88" w:rsidRDefault="00546888" w:rsidP="00B34FBD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546888" w:rsidRDefault="00546888" w:rsidP="00B34FBD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546888" w:rsidRDefault="00546888" w:rsidP="00B34FBD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C9461F" w:rsidRDefault="00C9461F" w:rsidP="00B34FBD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044B2F" w:rsidRPr="002A0837" w:rsidRDefault="002A0837" w:rsidP="00B34FBD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  <w:r>
        <w:rPr>
          <w:rFonts w:ascii="Georgia" w:hAnsi="Georgia"/>
          <w:b/>
          <w:noProof/>
          <w:color w:val="00B050"/>
          <w:u w:val="single"/>
        </w:rPr>
        <w:t>N</w:t>
      </w:r>
      <w:r w:rsidR="00326298">
        <w:rPr>
          <w:rFonts w:ascii="Georgia" w:hAnsi="Georgia"/>
          <w:b/>
          <w:noProof/>
          <w:color w:val="00B050"/>
          <w:u w:val="single"/>
        </w:rPr>
        <w:t>a</w:t>
      </w:r>
      <w:r>
        <w:rPr>
          <w:rFonts w:ascii="Georgia" w:hAnsi="Georgia"/>
          <w:b/>
          <w:noProof/>
          <w:color w:val="00B050"/>
          <w:u w:val="single"/>
        </w:rPr>
        <w:t>uka písně na noty</w:t>
      </w:r>
      <w:r w:rsidR="00044B2F" w:rsidRPr="002A0837">
        <w:rPr>
          <w:rFonts w:ascii="Georgia" w:hAnsi="Georgia"/>
          <w:b/>
          <w:noProof/>
          <w:color w:val="00B050"/>
          <w:u w:val="single"/>
        </w:rPr>
        <w:t xml:space="preserve"> H, A, G</w:t>
      </w:r>
    </w:p>
    <w:p w:rsidR="002A0837" w:rsidRDefault="002A0837" w:rsidP="00B34FBD">
      <w:pPr>
        <w:pStyle w:val="Normlnweb"/>
        <w:spacing w:after="0"/>
        <w:jc w:val="center"/>
        <w:rPr>
          <w:noProof/>
          <w:u w:val="single"/>
        </w:rPr>
      </w:pPr>
    </w:p>
    <w:p w:rsidR="00B34FBD" w:rsidRPr="002A0837" w:rsidRDefault="00B34FBD" w:rsidP="00B34FBD">
      <w:pPr>
        <w:pStyle w:val="Normlnweb"/>
        <w:spacing w:after="0"/>
        <w:jc w:val="center"/>
        <w:rPr>
          <w:rFonts w:ascii="Georgia" w:hAnsi="Georgia"/>
          <w:noProof/>
        </w:rPr>
      </w:pPr>
      <w:r w:rsidRPr="002A0837">
        <w:rPr>
          <w:rFonts w:ascii="Georgia" w:hAnsi="Georgia"/>
          <w:noProof/>
          <w:u w:val="single"/>
        </w:rPr>
        <w:t>Písnička</w:t>
      </w:r>
      <w:r w:rsidRPr="002A0837">
        <w:rPr>
          <w:rFonts w:ascii="Georgia" w:hAnsi="Georgia"/>
          <w:noProof/>
        </w:rPr>
        <w:t>:</w:t>
      </w:r>
    </w:p>
    <w:p w:rsidR="00B34FBD" w:rsidRPr="002A0837" w:rsidRDefault="00B34FBD" w:rsidP="00B34FBD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  <w:r w:rsidRPr="002A0837">
        <w:rPr>
          <w:rFonts w:ascii="Georgia" w:hAnsi="Georgia"/>
          <w:b/>
          <w:noProof/>
        </w:rPr>
        <w:t>„ Jede, jede myška“</w:t>
      </w:r>
    </w:p>
    <w:p w:rsidR="00751372" w:rsidRDefault="00751372" w:rsidP="00027BD5">
      <w:pPr>
        <w:pStyle w:val="Normlnweb"/>
        <w:spacing w:after="0"/>
        <w:jc w:val="center"/>
        <w:rPr>
          <w:rFonts w:ascii="Georgia" w:hAnsi="Georgia"/>
          <w:color w:val="0000FF"/>
          <w:sz w:val="28"/>
          <w:szCs w:val="28"/>
        </w:rPr>
      </w:pPr>
      <w:r>
        <w:rPr>
          <w:noProof/>
        </w:rPr>
        <w:drawing>
          <wp:inline distT="0" distB="0" distL="0" distR="0">
            <wp:extent cx="3861834" cy="2652336"/>
            <wp:effectExtent l="19050" t="0" r="5316" b="0"/>
            <wp:docPr id="25" name="obrázek 25" descr="Výsledek obrázku pro not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nota h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72" cy="265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A5" w:rsidRDefault="00B65EA5" w:rsidP="00613280">
      <w:pPr>
        <w:pStyle w:val="Normlnweb"/>
        <w:spacing w:after="0"/>
        <w:jc w:val="center"/>
        <w:rPr>
          <w:rFonts w:ascii="Georgia" w:hAnsi="Georgia"/>
          <w:noProof/>
          <w:u w:val="single"/>
        </w:rPr>
      </w:pPr>
    </w:p>
    <w:p w:rsidR="00B65EA5" w:rsidRDefault="00B65EA5" w:rsidP="00613280">
      <w:pPr>
        <w:pStyle w:val="Normlnweb"/>
        <w:spacing w:after="0"/>
        <w:jc w:val="center"/>
        <w:rPr>
          <w:rFonts w:ascii="Georgia" w:hAnsi="Georgia"/>
          <w:noProof/>
          <w:u w:val="single"/>
        </w:rPr>
      </w:pPr>
    </w:p>
    <w:p w:rsidR="00B34FBD" w:rsidRPr="002A0837" w:rsidRDefault="00B34FBD" w:rsidP="00613280">
      <w:pPr>
        <w:pStyle w:val="Normlnweb"/>
        <w:spacing w:after="0"/>
        <w:jc w:val="center"/>
        <w:rPr>
          <w:rFonts w:ascii="Georgia" w:hAnsi="Georgia"/>
          <w:noProof/>
        </w:rPr>
      </w:pPr>
      <w:r w:rsidRPr="002A0837">
        <w:rPr>
          <w:rFonts w:ascii="Georgia" w:hAnsi="Georgia"/>
          <w:noProof/>
          <w:u w:val="single"/>
        </w:rPr>
        <w:lastRenderedPageBreak/>
        <w:t>Písnička</w:t>
      </w:r>
      <w:r w:rsidRPr="002A0837">
        <w:rPr>
          <w:rFonts w:ascii="Georgia" w:hAnsi="Georgia"/>
          <w:noProof/>
        </w:rPr>
        <w:t>:</w:t>
      </w:r>
    </w:p>
    <w:p w:rsidR="00B34FBD" w:rsidRPr="002A0837" w:rsidRDefault="00B34FBD" w:rsidP="002A0837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  <w:r w:rsidRPr="002A0837">
        <w:rPr>
          <w:rFonts w:ascii="Georgia" w:hAnsi="Georgia"/>
          <w:b/>
          <w:noProof/>
        </w:rPr>
        <w:t>„ Halí, belí“</w:t>
      </w:r>
    </w:p>
    <w:p w:rsidR="00B34FBD" w:rsidRDefault="00B34FBD" w:rsidP="00027BD5">
      <w:pPr>
        <w:pStyle w:val="Normlnweb"/>
        <w:spacing w:after="0"/>
        <w:jc w:val="center"/>
        <w:rPr>
          <w:rFonts w:ascii="Georgia" w:hAnsi="Georgia"/>
          <w:color w:val="0000FF"/>
          <w:sz w:val="28"/>
          <w:szCs w:val="28"/>
        </w:rPr>
      </w:pPr>
      <w:r w:rsidRPr="00B34FBD">
        <w:rPr>
          <w:rFonts w:ascii="Georgia" w:hAnsi="Georgia"/>
          <w:noProof/>
          <w:color w:val="0000FF"/>
          <w:sz w:val="28"/>
          <w:szCs w:val="28"/>
        </w:rPr>
        <w:drawing>
          <wp:inline distT="0" distB="0" distL="0" distR="0">
            <wp:extent cx="4521052" cy="3222549"/>
            <wp:effectExtent l="19050" t="0" r="0" b="0"/>
            <wp:docPr id="39" name="obrázek 22" descr="Výsledek obrázku pro not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nota 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62" cy="322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8D" w:rsidRDefault="00240B8D" w:rsidP="00027BD5">
      <w:pPr>
        <w:pStyle w:val="Normlnweb"/>
        <w:spacing w:after="0"/>
        <w:jc w:val="center"/>
        <w:rPr>
          <w:rFonts w:ascii="Georgia" w:hAnsi="Georgia"/>
          <w:color w:val="0000FF"/>
          <w:sz w:val="28"/>
          <w:szCs w:val="28"/>
        </w:rPr>
      </w:pPr>
    </w:p>
    <w:p w:rsidR="00546888" w:rsidRDefault="00546888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B65EA5" w:rsidRDefault="00B65EA5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</w:p>
    <w:p w:rsidR="00240B8D" w:rsidRPr="00240B8D" w:rsidRDefault="00240B8D" w:rsidP="00240B8D">
      <w:pPr>
        <w:pStyle w:val="Normlnweb"/>
        <w:spacing w:after="0"/>
        <w:jc w:val="center"/>
        <w:rPr>
          <w:rFonts w:ascii="Georgia" w:hAnsi="Georgia"/>
          <w:color w:val="000000" w:themeColor="text1"/>
          <w:u w:val="single"/>
        </w:rPr>
      </w:pPr>
      <w:r w:rsidRPr="00240B8D">
        <w:rPr>
          <w:rFonts w:ascii="Georgia" w:hAnsi="Georgia"/>
          <w:color w:val="000000" w:themeColor="text1"/>
          <w:u w:val="single"/>
        </w:rPr>
        <w:lastRenderedPageBreak/>
        <w:t>Říkánka:</w:t>
      </w:r>
    </w:p>
    <w:p w:rsidR="00240B8D" w:rsidRPr="00240B8D" w:rsidRDefault="00240B8D" w:rsidP="00240B8D">
      <w:pPr>
        <w:pStyle w:val="Normlnweb"/>
        <w:spacing w:after="0"/>
        <w:jc w:val="center"/>
        <w:rPr>
          <w:rFonts w:ascii="Georgia" w:hAnsi="Georgia"/>
          <w:b/>
          <w:color w:val="000000" w:themeColor="text1"/>
        </w:rPr>
      </w:pPr>
      <w:r w:rsidRPr="00240B8D">
        <w:rPr>
          <w:rFonts w:ascii="Georgia" w:hAnsi="Georgia"/>
          <w:b/>
          <w:color w:val="000000" w:themeColor="text1"/>
        </w:rPr>
        <w:t>„</w:t>
      </w:r>
      <w:proofErr w:type="spellStart"/>
      <w:r w:rsidRPr="00240B8D">
        <w:rPr>
          <w:rFonts w:ascii="Georgia" w:hAnsi="Georgia"/>
          <w:b/>
          <w:color w:val="000000" w:themeColor="text1"/>
        </w:rPr>
        <w:t>Šnečku</w:t>
      </w:r>
      <w:proofErr w:type="spellEnd"/>
      <w:r w:rsidRPr="00240B8D">
        <w:rPr>
          <w:rFonts w:ascii="Georgia" w:hAnsi="Georgia"/>
          <w:b/>
          <w:color w:val="000000" w:themeColor="text1"/>
        </w:rPr>
        <w:t xml:space="preserve">, </w:t>
      </w:r>
      <w:proofErr w:type="spellStart"/>
      <w:r w:rsidRPr="00240B8D">
        <w:rPr>
          <w:rFonts w:ascii="Georgia" w:hAnsi="Georgia"/>
          <w:b/>
          <w:color w:val="000000" w:themeColor="text1"/>
        </w:rPr>
        <w:t>šnečku</w:t>
      </w:r>
      <w:proofErr w:type="spellEnd"/>
      <w:r w:rsidRPr="00240B8D">
        <w:rPr>
          <w:rFonts w:ascii="Georgia" w:hAnsi="Georgia"/>
          <w:b/>
          <w:color w:val="000000" w:themeColor="text1"/>
        </w:rPr>
        <w:t>“</w:t>
      </w:r>
    </w:p>
    <w:p w:rsidR="00546888" w:rsidRDefault="002A0837" w:rsidP="00546888">
      <w:pPr>
        <w:pStyle w:val="Normlnweb"/>
        <w:spacing w:after="0"/>
        <w:jc w:val="center"/>
        <w:rPr>
          <w:rFonts w:ascii="Georgia" w:hAnsi="Georgia"/>
          <w:color w:val="0000FF"/>
          <w:sz w:val="28"/>
          <w:szCs w:val="28"/>
        </w:rPr>
      </w:pPr>
      <w:r w:rsidRPr="002A0837">
        <w:rPr>
          <w:rFonts w:ascii="Georgia" w:hAnsi="Georgia"/>
          <w:noProof/>
          <w:color w:val="0000FF"/>
          <w:sz w:val="28"/>
          <w:szCs w:val="28"/>
        </w:rPr>
        <w:drawing>
          <wp:inline distT="0" distB="0" distL="0" distR="0">
            <wp:extent cx="3774559" cy="3682556"/>
            <wp:effectExtent l="19050" t="0" r="0" b="0"/>
            <wp:docPr id="41" name="obrázek 46" descr="Výsledek obrázku pro nota g gu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ek obrázku pro nota g gusti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15" cy="368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06" w:rsidRDefault="006F3006" w:rsidP="00546888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</w:p>
    <w:p w:rsidR="00892DCC" w:rsidRDefault="00892DCC" w:rsidP="00546888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  <w:r w:rsidRPr="009451FC">
        <w:rPr>
          <w:rFonts w:ascii="Georgia" w:hAnsi="Georgia"/>
          <w:b/>
          <w:color w:val="00B050"/>
          <w:u w:val="single"/>
        </w:rPr>
        <w:t>N</w:t>
      </w:r>
      <w:r w:rsidR="009451FC" w:rsidRPr="009451FC">
        <w:rPr>
          <w:rFonts w:ascii="Georgia" w:hAnsi="Georgia"/>
          <w:b/>
          <w:color w:val="00B050"/>
          <w:u w:val="single"/>
        </w:rPr>
        <w:t>OTA</w:t>
      </w:r>
      <w:r w:rsidRPr="009451FC">
        <w:rPr>
          <w:rFonts w:ascii="Georgia" w:hAnsi="Georgia"/>
          <w:b/>
          <w:color w:val="00B050"/>
          <w:u w:val="single"/>
        </w:rPr>
        <w:t xml:space="preserve"> „C2“ </w:t>
      </w:r>
      <w:r w:rsidR="006F3006">
        <w:rPr>
          <w:rFonts w:ascii="Georgia" w:hAnsi="Georgia"/>
          <w:b/>
          <w:color w:val="00B050"/>
          <w:u w:val="single"/>
        </w:rPr>
        <w:t>–</w:t>
      </w:r>
      <w:r w:rsidRPr="009451FC">
        <w:rPr>
          <w:rFonts w:ascii="Georgia" w:hAnsi="Georgia"/>
          <w:b/>
          <w:color w:val="00B050"/>
          <w:u w:val="single"/>
        </w:rPr>
        <w:t xml:space="preserve"> Cecilka</w:t>
      </w:r>
    </w:p>
    <w:p w:rsidR="006F3006" w:rsidRPr="00546888" w:rsidRDefault="006F3006" w:rsidP="00546888">
      <w:pPr>
        <w:pStyle w:val="Normlnweb"/>
        <w:spacing w:after="0"/>
        <w:rPr>
          <w:rFonts w:ascii="Georgia" w:hAnsi="Georgia"/>
          <w:color w:val="0000FF"/>
          <w:sz w:val="28"/>
          <w:szCs w:val="28"/>
        </w:rPr>
      </w:pPr>
    </w:p>
    <w:p w:rsidR="00892DCC" w:rsidRPr="00326298" w:rsidRDefault="00892DCC" w:rsidP="009451FC">
      <w:pPr>
        <w:pStyle w:val="Normlnweb"/>
        <w:spacing w:after="0"/>
        <w:rPr>
          <w:rFonts w:ascii="Georgia" w:hAnsi="Georgia"/>
          <w:i/>
        </w:rPr>
      </w:pPr>
      <w:r w:rsidRPr="00326298">
        <w:rPr>
          <w:rFonts w:ascii="Georgia" w:hAnsi="Georgia"/>
          <w:i/>
        </w:rPr>
        <w:t>Při hraní noty C2 zakryjte zadní otvor  levým palcem a prostředníčkem levé ruky zakryjte druhý otvor odshora.</w:t>
      </w:r>
      <w:r w:rsidRPr="00326298">
        <w:rPr>
          <w:rFonts w:ascii="Georgia" w:hAnsi="Georgia"/>
          <w:i/>
          <w:noProof/>
        </w:rPr>
        <w:t xml:space="preserve"> </w:t>
      </w:r>
    </w:p>
    <w:p w:rsidR="00892DCC" w:rsidRDefault="00892DCC" w:rsidP="00F155B9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  <w:r w:rsidRPr="00892DCC">
        <w:rPr>
          <w:rFonts w:ascii="Georgia" w:hAnsi="Georgia"/>
          <w:b/>
          <w:noProof/>
          <w:color w:val="0000FF"/>
          <w:sz w:val="28"/>
          <w:szCs w:val="28"/>
        </w:rPr>
        <w:drawing>
          <wp:inline distT="0" distB="0" distL="0" distR="0">
            <wp:extent cx="2240605" cy="2668772"/>
            <wp:effectExtent l="19050" t="0" r="7295" b="0"/>
            <wp:docPr id="27" name="obrázek 76" descr="Výsledek obrázku pro NOTA C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ýsledek obrázku pro NOTA C2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60" cy="26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88" w:rsidRDefault="00546888" w:rsidP="002A0837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2A0837" w:rsidRPr="002A0837" w:rsidRDefault="00326298" w:rsidP="002A0837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  <w:bookmarkStart w:id="0" w:name="_GoBack"/>
      <w:bookmarkEnd w:id="0"/>
      <w:r>
        <w:rPr>
          <w:rFonts w:ascii="Georgia" w:hAnsi="Georgia"/>
          <w:b/>
          <w:noProof/>
          <w:color w:val="00B050"/>
          <w:u w:val="single"/>
        </w:rPr>
        <w:t>Na</w:t>
      </w:r>
      <w:r w:rsidR="002A0837" w:rsidRPr="002A0837">
        <w:rPr>
          <w:rFonts w:ascii="Georgia" w:hAnsi="Georgia"/>
          <w:b/>
          <w:noProof/>
          <w:color w:val="00B050"/>
          <w:u w:val="single"/>
        </w:rPr>
        <w:t>uka písně na not</w:t>
      </w:r>
      <w:r w:rsidR="002A0837">
        <w:rPr>
          <w:rFonts w:ascii="Georgia" w:hAnsi="Georgia"/>
          <w:b/>
          <w:noProof/>
          <w:color w:val="00B050"/>
          <w:u w:val="single"/>
        </w:rPr>
        <w:t>y</w:t>
      </w:r>
      <w:r w:rsidR="002A0837" w:rsidRPr="002A0837">
        <w:rPr>
          <w:rFonts w:ascii="Georgia" w:hAnsi="Georgia"/>
          <w:b/>
          <w:noProof/>
          <w:color w:val="00B050"/>
          <w:u w:val="single"/>
        </w:rPr>
        <w:t xml:space="preserve"> H, A, G</w:t>
      </w:r>
      <w:r w:rsidR="002A0837">
        <w:rPr>
          <w:rFonts w:ascii="Georgia" w:hAnsi="Georgia"/>
          <w:b/>
          <w:noProof/>
          <w:color w:val="00B050"/>
          <w:u w:val="single"/>
        </w:rPr>
        <w:t>, C2</w:t>
      </w:r>
    </w:p>
    <w:p w:rsidR="009451FC" w:rsidRDefault="009451FC" w:rsidP="009451FC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</w:p>
    <w:p w:rsidR="002A0837" w:rsidRPr="002A0837" w:rsidRDefault="002A0837" w:rsidP="009451FC">
      <w:pPr>
        <w:pStyle w:val="Normlnweb"/>
        <w:spacing w:after="0"/>
        <w:jc w:val="center"/>
        <w:rPr>
          <w:rFonts w:ascii="Georgia" w:hAnsi="Georgia"/>
          <w:noProof/>
        </w:rPr>
      </w:pPr>
      <w:r w:rsidRPr="002A0837">
        <w:rPr>
          <w:rFonts w:ascii="Georgia" w:hAnsi="Georgia"/>
          <w:noProof/>
          <w:u w:val="single"/>
        </w:rPr>
        <w:t>Písnička</w:t>
      </w:r>
      <w:r w:rsidRPr="002A0837">
        <w:rPr>
          <w:rFonts w:ascii="Georgia" w:hAnsi="Georgia"/>
          <w:noProof/>
        </w:rPr>
        <w:t>:</w:t>
      </w:r>
    </w:p>
    <w:p w:rsidR="00892DCC" w:rsidRDefault="002A0837" w:rsidP="00546888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  <w:r w:rsidRPr="002A0837">
        <w:rPr>
          <w:rFonts w:ascii="Georgia" w:hAnsi="Georgia"/>
          <w:b/>
          <w:noProof/>
        </w:rPr>
        <w:t xml:space="preserve">„ </w:t>
      </w:r>
      <w:r>
        <w:rPr>
          <w:rFonts w:ascii="Georgia" w:hAnsi="Georgia"/>
          <w:b/>
          <w:noProof/>
        </w:rPr>
        <w:t>Běžela ovečka</w:t>
      </w:r>
      <w:r w:rsidRPr="002A0837">
        <w:rPr>
          <w:rFonts w:ascii="Georgia" w:hAnsi="Georgia"/>
          <w:b/>
          <w:noProof/>
        </w:rPr>
        <w:t>“</w:t>
      </w:r>
    </w:p>
    <w:p w:rsidR="00892DCC" w:rsidRDefault="009451FC" w:rsidP="00F155B9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>
            <wp:extent cx="3381153" cy="3646968"/>
            <wp:effectExtent l="19050" t="0" r="0" b="0"/>
            <wp:docPr id="94" name="obrázek 94" descr="Výsledek obrázku pro BEZELA OVECKA 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Výsledek obrázku pro BEZELA OVECKA NOT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75" cy="36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88" w:rsidRDefault="00546888" w:rsidP="00240B8D">
      <w:pPr>
        <w:pStyle w:val="Normlnweb"/>
        <w:spacing w:after="0"/>
        <w:jc w:val="center"/>
        <w:rPr>
          <w:rFonts w:ascii="Georgia" w:hAnsi="Georgia"/>
          <w:b/>
          <w:color w:val="00B050"/>
          <w:sz w:val="32"/>
          <w:szCs w:val="32"/>
          <w:u w:val="single"/>
        </w:rPr>
      </w:pPr>
    </w:p>
    <w:p w:rsidR="006F3006" w:rsidRDefault="006F3006" w:rsidP="00C9461F">
      <w:pPr>
        <w:pStyle w:val="Normlnweb"/>
        <w:spacing w:after="0"/>
        <w:rPr>
          <w:rFonts w:ascii="Georgia" w:hAnsi="Georgia"/>
          <w:b/>
          <w:color w:val="FFFF00"/>
          <w:sz w:val="32"/>
          <w:szCs w:val="32"/>
        </w:rPr>
      </w:pPr>
    </w:p>
    <w:p w:rsidR="00F274D4" w:rsidRPr="00C9461F" w:rsidRDefault="006F3006" w:rsidP="00C9461F">
      <w:pPr>
        <w:pStyle w:val="Normlnweb"/>
        <w:spacing w:after="0"/>
        <w:rPr>
          <w:rFonts w:ascii="Georgia" w:hAnsi="Georgia"/>
          <w:b/>
          <w:color w:val="FFFF00"/>
          <w:sz w:val="32"/>
          <w:szCs w:val="32"/>
        </w:rPr>
      </w:pPr>
      <w:r>
        <w:rPr>
          <w:rFonts w:ascii="Georgia" w:hAnsi="Georgia"/>
          <w:b/>
          <w:color w:val="FFFF00"/>
          <w:sz w:val="32"/>
          <w:szCs w:val="32"/>
        </w:rPr>
        <w:t>LEDEN, ÚNOR A BĚZEN</w:t>
      </w:r>
    </w:p>
    <w:p w:rsidR="0001388F" w:rsidRPr="009451FC" w:rsidRDefault="0001388F" w:rsidP="00044B2F">
      <w:pPr>
        <w:pStyle w:val="Normlnweb"/>
        <w:spacing w:after="0"/>
        <w:rPr>
          <w:rFonts w:ascii="Georgia" w:hAnsi="Georgia"/>
          <w:i/>
          <w:color w:val="000000" w:themeColor="text1"/>
        </w:rPr>
      </w:pPr>
    </w:p>
    <w:p w:rsidR="00971194" w:rsidRPr="009451FC" w:rsidRDefault="00971194" w:rsidP="00044B2F">
      <w:pPr>
        <w:pStyle w:val="Normlnweb"/>
        <w:spacing w:after="0"/>
        <w:rPr>
          <w:rFonts w:ascii="Georgia" w:hAnsi="Georgia"/>
          <w:i/>
          <w:color w:val="000000" w:themeColor="text1"/>
        </w:rPr>
      </w:pPr>
      <w:r w:rsidRPr="009451FC">
        <w:rPr>
          <w:rFonts w:ascii="Georgia" w:hAnsi="Georgia"/>
          <w:i/>
          <w:color w:val="000000" w:themeColor="text1"/>
        </w:rPr>
        <w:t xml:space="preserve">- </w:t>
      </w:r>
      <w:r w:rsidR="002D2215">
        <w:rPr>
          <w:rFonts w:ascii="Georgia" w:hAnsi="Georgia"/>
          <w:i/>
          <w:color w:val="000000" w:themeColor="text1"/>
        </w:rPr>
        <w:t>seznámen</w:t>
      </w:r>
      <w:r w:rsidR="00613280">
        <w:rPr>
          <w:rFonts w:ascii="Georgia" w:hAnsi="Georgia"/>
          <w:i/>
          <w:color w:val="000000" w:themeColor="text1"/>
        </w:rPr>
        <w:t>í</w:t>
      </w:r>
      <w:r w:rsidR="002D2215">
        <w:rPr>
          <w:rFonts w:ascii="Georgia" w:hAnsi="Georgia"/>
          <w:i/>
          <w:color w:val="000000" w:themeColor="text1"/>
        </w:rPr>
        <w:t xml:space="preserve"> se s novými </w:t>
      </w:r>
      <w:r w:rsidR="00613280">
        <w:rPr>
          <w:rFonts w:ascii="Georgia" w:hAnsi="Georgia"/>
          <w:i/>
          <w:color w:val="000000" w:themeColor="text1"/>
        </w:rPr>
        <w:t>not</w:t>
      </w:r>
      <w:r w:rsidR="002D2215">
        <w:rPr>
          <w:rFonts w:ascii="Georgia" w:hAnsi="Georgia"/>
          <w:i/>
          <w:color w:val="000000" w:themeColor="text1"/>
        </w:rPr>
        <w:t xml:space="preserve">ami </w:t>
      </w:r>
      <w:r w:rsidRPr="009451FC">
        <w:rPr>
          <w:rFonts w:ascii="Georgia" w:hAnsi="Georgia"/>
          <w:i/>
          <w:color w:val="000000" w:themeColor="text1"/>
        </w:rPr>
        <w:t xml:space="preserve"> F</w:t>
      </w:r>
      <w:r w:rsidR="00240B8D">
        <w:rPr>
          <w:rFonts w:ascii="Georgia" w:hAnsi="Georgia"/>
          <w:i/>
          <w:color w:val="000000" w:themeColor="text1"/>
        </w:rPr>
        <w:t>1</w:t>
      </w:r>
      <w:r w:rsidRPr="009451FC">
        <w:rPr>
          <w:rFonts w:ascii="Georgia" w:hAnsi="Georgia"/>
          <w:i/>
          <w:color w:val="000000" w:themeColor="text1"/>
        </w:rPr>
        <w:t>, E</w:t>
      </w:r>
      <w:r w:rsidR="00240B8D">
        <w:rPr>
          <w:rFonts w:ascii="Georgia" w:hAnsi="Georgia"/>
          <w:i/>
          <w:color w:val="000000" w:themeColor="text1"/>
        </w:rPr>
        <w:t>1</w:t>
      </w:r>
      <w:r w:rsidRPr="009451FC">
        <w:rPr>
          <w:rFonts w:ascii="Georgia" w:hAnsi="Georgia"/>
          <w:i/>
          <w:color w:val="000000" w:themeColor="text1"/>
        </w:rPr>
        <w:t xml:space="preserve">, </w:t>
      </w:r>
      <w:r w:rsidR="00BB3B5A" w:rsidRPr="009451FC">
        <w:rPr>
          <w:rFonts w:ascii="Georgia" w:hAnsi="Georgia"/>
          <w:i/>
          <w:color w:val="000000" w:themeColor="text1"/>
        </w:rPr>
        <w:t>D2</w:t>
      </w:r>
    </w:p>
    <w:p w:rsidR="00312D41" w:rsidRDefault="00613280" w:rsidP="00044B2F">
      <w:pPr>
        <w:pStyle w:val="Normlnweb"/>
        <w:spacing w:after="0"/>
        <w:rPr>
          <w:rFonts w:ascii="Georgia" w:hAnsi="Georgia"/>
          <w:i/>
          <w:color w:val="000000" w:themeColor="text1"/>
        </w:rPr>
      </w:pPr>
      <w:r>
        <w:rPr>
          <w:rFonts w:ascii="Georgia" w:hAnsi="Georgia"/>
          <w:i/>
          <w:color w:val="000000" w:themeColor="text1"/>
        </w:rPr>
        <w:t>- opakování not</w:t>
      </w:r>
      <w:r w:rsidR="00312D41" w:rsidRPr="009451FC">
        <w:rPr>
          <w:rFonts w:ascii="Georgia" w:hAnsi="Georgia"/>
          <w:i/>
          <w:color w:val="000000" w:themeColor="text1"/>
        </w:rPr>
        <w:t xml:space="preserve"> H, A, G</w:t>
      </w:r>
      <w:r w:rsidR="00240B8D">
        <w:rPr>
          <w:rFonts w:ascii="Georgia" w:hAnsi="Georgia"/>
          <w:i/>
          <w:color w:val="000000" w:themeColor="text1"/>
        </w:rPr>
        <w:t>, C2</w:t>
      </w:r>
    </w:p>
    <w:p w:rsidR="002D2215" w:rsidRDefault="002D2215" w:rsidP="00044B2F">
      <w:pPr>
        <w:pStyle w:val="Normlnweb"/>
        <w:spacing w:after="0"/>
        <w:rPr>
          <w:rFonts w:ascii="Georgia" w:hAnsi="Georgia"/>
          <w:i/>
          <w:color w:val="000000" w:themeColor="text1"/>
        </w:rPr>
      </w:pPr>
      <w:r>
        <w:rPr>
          <w:rFonts w:ascii="Georgia" w:hAnsi="Georgia"/>
          <w:i/>
          <w:color w:val="000000" w:themeColor="text1"/>
        </w:rPr>
        <w:t xml:space="preserve">- nácvik písní </w:t>
      </w:r>
      <w:r w:rsidR="00FC3271">
        <w:rPr>
          <w:rFonts w:ascii="Georgia" w:hAnsi="Georgia"/>
          <w:i/>
          <w:color w:val="000000" w:themeColor="text1"/>
        </w:rPr>
        <w:t xml:space="preserve">Zajíček a Maličká </w:t>
      </w:r>
      <w:proofErr w:type="spellStart"/>
      <w:r w:rsidR="00FC3271">
        <w:rPr>
          <w:rFonts w:ascii="Georgia" w:hAnsi="Georgia"/>
          <w:i/>
          <w:color w:val="000000" w:themeColor="text1"/>
        </w:rPr>
        <w:t>su</w:t>
      </w:r>
      <w:proofErr w:type="spellEnd"/>
    </w:p>
    <w:p w:rsidR="00D076C0" w:rsidRDefault="00D076C0" w:rsidP="00044B2F">
      <w:pPr>
        <w:pStyle w:val="Normlnweb"/>
        <w:spacing w:after="0"/>
        <w:rPr>
          <w:rFonts w:ascii="Georgia" w:hAnsi="Georgia"/>
          <w:i/>
          <w:color w:val="000000" w:themeColor="text1"/>
        </w:rPr>
      </w:pPr>
      <w:r>
        <w:rPr>
          <w:rFonts w:ascii="Georgia" w:hAnsi="Georgia"/>
          <w:i/>
          <w:color w:val="000000" w:themeColor="text1"/>
        </w:rPr>
        <w:t xml:space="preserve">- </w:t>
      </w:r>
      <w:proofErr w:type="spellStart"/>
      <w:r>
        <w:rPr>
          <w:rFonts w:ascii="Georgia" w:hAnsi="Georgia"/>
          <w:i/>
          <w:color w:val="000000" w:themeColor="text1"/>
        </w:rPr>
        <w:t>Orffovy</w:t>
      </w:r>
      <w:proofErr w:type="spellEnd"/>
      <w:r>
        <w:rPr>
          <w:rFonts w:ascii="Georgia" w:hAnsi="Georgia"/>
          <w:i/>
          <w:color w:val="000000" w:themeColor="text1"/>
        </w:rPr>
        <w:t xml:space="preserve"> nástroje – doprovod písní</w:t>
      </w:r>
    </w:p>
    <w:p w:rsidR="00240B8D" w:rsidRDefault="00240B8D" w:rsidP="00FC3271">
      <w:pPr>
        <w:pStyle w:val="Normlnweb"/>
        <w:spacing w:after="0"/>
        <w:rPr>
          <w:rFonts w:ascii="Georgia" w:hAnsi="Georgia"/>
          <w:b/>
          <w:color w:val="000000" w:themeColor="text1"/>
        </w:rPr>
      </w:pPr>
    </w:p>
    <w:p w:rsidR="00D32AD2" w:rsidRPr="00D32AD2" w:rsidRDefault="00D32AD2" w:rsidP="00FC3271">
      <w:pPr>
        <w:pStyle w:val="Normlnweb"/>
        <w:spacing w:after="0"/>
        <w:rPr>
          <w:rFonts w:ascii="Georgia" w:hAnsi="Georgia"/>
          <w:b/>
          <w:color w:val="FF0000"/>
          <w:u w:val="single"/>
        </w:rPr>
      </w:pPr>
      <w:r w:rsidRPr="00D32AD2">
        <w:rPr>
          <w:rFonts w:ascii="Georgia" w:hAnsi="Georgia"/>
          <w:b/>
          <w:color w:val="FF0000"/>
          <w:u w:val="single"/>
        </w:rPr>
        <w:lastRenderedPageBreak/>
        <w:t>NOTA „F1“ - Fanynka</w:t>
      </w:r>
    </w:p>
    <w:p w:rsidR="00D32AD2" w:rsidRPr="00240B8D" w:rsidRDefault="00D32AD2" w:rsidP="00FC3271">
      <w:pPr>
        <w:pStyle w:val="Normlnweb"/>
        <w:spacing w:after="0"/>
        <w:rPr>
          <w:rFonts w:ascii="Georgia" w:hAnsi="Georgia"/>
          <w:b/>
          <w:color w:val="000000" w:themeColor="text1"/>
        </w:rPr>
      </w:pPr>
    </w:p>
    <w:p w:rsidR="00546888" w:rsidRDefault="0001388F" w:rsidP="00546888">
      <w:pPr>
        <w:pStyle w:val="Normlnweb"/>
        <w:spacing w:after="0"/>
        <w:rPr>
          <w:i/>
          <w:noProof/>
        </w:rPr>
      </w:pPr>
      <w:r w:rsidRPr="00326298">
        <w:rPr>
          <w:rFonts w:ascii="Georgia" w:hAnsi="Georgia"/>
          <w:i/>
        </w:rPr>
        <w:t>Při hraní noty F položíme palec leví ruky na zadní otvor. Ukazováček, prostředníček a prsteníček levé ruky položíme na tři horní otvory. Ukazováček pravé ruky zakryje čtvrtý otvor, prsteníček pravé ruky umístíme na š</w:t>
      </w:r>
      <w:r w:rsidR="00546888">
        <w:rPr>
          <w:rFonts w:ascii="Georgia" w:hAnsi="Georgia"/>
          <w:i/>
        </w:rPr>
        <w:t xml:space="preserve">estý otvor a malíček pravé ruky </w:t>
      </w:r>
      <w:r w:rsidRPr="00326298">
        <w:rPr>
          <w:rFonts w:ascii="Georgia" w:hAnsi="Georgia"/>
          <w:i/>
        </w:rPr>
        <w:t>nám zakryje sedmý otvor na flétně</w:t>
      </w:r>
      <w:r w:rsidRPr="00240B8D">
        <w:rPr>
          <w:i/>
        </w:rPr>
        <w:t>.</w:t>
      </w:r>
      <w:r w:rsidRPr="00240B8D">
        <w:rPr>
          <w:i/>
          <w:noProof/>
        </w:rPr>
        <w:t xml:space="preserve"> </w:t>
      </w:r>
    </w:p>
    <w:p w:rsidR="0001388F" w:rsidRPr="00240B8D" w:rsidRDefault="00546888" w:rsidP="00546888">
      <w:pPr>
        <w:pStyle w:val="Normlnweb"/>
        <w:spacing w:after="0"/>
        <w:jc w:val="center"/>
        <w:rPr>
          <w:i/>
          <w:noProof/>
        </w:rPr>
      </w:pPr>
      <w:r w:rsidRPr="00546888">
        <w:rPr>
          <w:i/>
          <w:noProof/>
        </w:rPr>
        <w:drawing>
          <wp:inline distT="0" distB="0" distL="0" distR="0">
            <wp:extent cx="2660354" cy="2232837"/>
            <wp:effectExtent l="19050" t="0" r="6646" b="0"/>
            <wp:docPr id="62" name="obrázek 58" descr="Výsledek obrázku pro nota f fany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ýsledek obrázku pro nota f fanyn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0" cy="223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94" w:rsidRPr="00240B8D" w:rsidRDefault="00240B8D" w:rsidP="00971194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  <w:r w:rsidRPr="00240B8D">
        <w:rPr>
          <w:rFonts w:ascii="Georgia" w:hAnsi="Georgia"/>
          <w:b/>
          <w:color w:val="00B050"/>
          <w:u w:val="single"/>
        </w:rPr>
        <w:t>NOTA</w:t>
      </w:r>
      <w:r w:rsidR="00971194" w:rsidRPr="00240B8D">
        <w:rPr>
          <w:rFonts w:ascii="Georgia" w:hAnsi="Georgia"/>
          <w:b/>
          <w:color w:val="00B050"/>
          <w:u w:val="single"/>
        </w:rPr>
        <w:t xml:space="preserve"> „E1“ – Evička</w:t>
      </w:r>
    </w:p>
    <w:p w:rsidR="00751372" w:rsidRPr="00326298" w:rsidRDefault="00312D41" w:rsidP="00240B8D">
      <w:pPr>
        <w:pStyle w:val="Normlnweb"/>
        <w:spacing w:after="0"/>
        <w:rPr>
          <w:rFonts w:ascii="Georgia" w:hAnsi="Georgia"/>
          <w:i/>
          <w:color w:val="000000" w:themeColor="text1"/>
          <w:sz w:val="28"/>
          <w:szCs w:val="28"/>
        </w:rPr>
      </w:pPr>
      <w:r w:rsidRPr="00326298">
        <w:rPr>
          <w:rFonts w:ascii="Georgia" w:hAnsi="Georgia"/>
          <w:i/>
        </w:rPr>
        <w:t>Při hraní noty E použijeme stejný prstoklad jako u noty G, ale připojíme ještě prsty</w:t>
      </w:r>
      <w:r w:rsidR="00240B8D" w:rsidRPr="00326298">
        <w:rPr>
          <w:rFonts w:ascii="Georgia" w:hAnsi="Georgia"/>
          <w:i/>
        </w:rPr>
        <w:t xml:space="preserve"> pravé ruky. Pravým ukazováčkem </w:t>
      </w:r>
      <w:r w:rsidRPr="00326298">
        <w:rPr>
          <w:rFonts w:ascii="Georgia" w:hAnsi="Georgia"/>
          <w:i/>
        </w:rPr>
        <w:t>zakryjeme čtvrtý ot</w:t>
      </w:r>
      <w:r w:rsidR="00240B8D" w:rsidRPr="00326298">
        <w:rPr>
          <w:rFonts w:ascii="Georgia" w:hAnsi="Georgia"/>
          <w:i/>
        </w:rPr>
        <w:t xml:space="preserve">vor odshora, a pravý prostředník </w:t>
      </w:r>
      <w:proofErr w:type="gramStart"/>
      <w:r w:rsidRPr="00326298">
        <w:rPr>
          <w:rFonts w:ascii="Georgia" w:hAnsi="Georgia"/>
          <w:i/>
        </w:rPr>
        <w:t>položíme</w:t>
      </w:r>
      <w:proofErr w:type="gramEnd"/>
      <w:r w:rsidRPr="00326298">
        <w:rPr>
          <w:rFonts w:ascii="Georgia" w:hAnsi="Georgia"/>
          <w:i/>
        </w:rPr>
        <w:t xml:space="preserve"> na pátý otvor shora.</w:t>
      </w:r>
      <w:r w:rsidR="00240B8D" w:rsidRPr="00326298">
        <w:rPr>
          <w:rFonts w:ascii="Georgia" w:hAnsi="Georgia"/>
          <w:noProof/>
        </w:rPr>
        <w:t xml:space="preserve"> </w:t>
      </w:r>
    </w:p>
    <w:p w:rsidR="00240B8D" w:rsidRDefault="00240B8D" w:rsidP="00240B8D">
      <w:pPr>
        <w:pStyle w:val="Normlnweb"/>
        <w:spacing w:after="0"/>
        <w:jc w:val="center"/>
        <w:rPr>
          <w:rFonts w:ascii="Georgia" w:hAnsi="Georgia"/>
          <w:color w:val="0000FF"/>
          <w:sz w:val="28"/>
          <w:szCs w:val="28"/>
        </w:rPr>
      </w:pPr>
      <w:r w:rsidRPr="00240B8D">
        <w:rPr>
          <w:rFonts w:ascii="Georgia" w:hAnsi="Georgia"/>
          <w:noProof/>
          <w:color w:val="0000FF"/>
          <w:sz w:val="28"/>
          <w:szCs w:val="28"/>
        </w:rPr>
        <w:drawing>
          <wp:inline distT="0" distB="0" distL="0" distR="0">
            <wp:extent cx="2532764" cy="2551814"/>
            <wp:effectExtent l="19050" t="0" r="886" b="0"/>
            <wp:docPr id="51" name="obrázek 73" descr="Výsledek obrázku pro BAREVNE CINKANI 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ýsledek obrázku pro BAREVNE CINKANI NOT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09" cy="257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D2" w:rsidRDefault="00D32AD2" w:rsidP="00BB3B5A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</w:p>
    <w:p w:rsidR="00D32AD2" w:rsidRDefault="00D32AD2" w:rsidP="00BB3B5A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</w:p>
    <w:p w:rsidR="00D32AD2" w:rsidRDefault="00D32AD2" w:rsidP="00BB3B5A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</w:p>
    <w:p w:rsidR="00BB3B5A" w:rsidRDefault="00BB3B5A" w:rsidP="00BB3B5A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  <w:r w:rsidRPr="00326298">
        <w:rPr>
          <w:rFonts w:ascii="Georgia" w:hAnsi="Georgia"/>
          <w:b/>
          <w:color w:val="00B050"/>
          <w:u w:val="single"/>
        </w:rPr>
        <w:lastRenderedPageBreak/>
        <w:t>N</w:t>
      </w:r>
      <w:r w:rsidR="00326298" w:rsidRPr="00326298">
        <w:rPr>
          <w:rFonts w:ascii="Georgia" w:hAnsi="Georgia"/>
          <w:b/>
          <w:color w:val="00B050"/>
          <w:u w:val="single"/>
        </w:rPr>
        <w:t>OTA</w:t>
      </w:r>
      <w:r w:rsidRPr="00326298">
        <w:rPr>
          <w:rFonts w:ascii="Georgia" w:hAnsi="Georgia"/>
          <w:b/>
          <w:color w:val="00B050"/>
          <w:u w:val="single"/>
        </w:rPr>
        <w:t xml:space="preserve"> „D2“ </w:t>
      </w:r>
      <w:r w:rsidR="00D32AD2">
        <w:rPr>
          <w:rFonts w:ascii="Georgia" w:hAnsi="Georgia"/>
          <w:b/>
          <w:color w:val="00B050"/>
          <w:u w:val="single"/>
        </w:rPr>
        <w:t>–</w:t>
      </w:r>
      <w:r w:rsidR="00326298" w:rsidRPr="00326298">
        <w:rPr>
          <w:rFonts w:ascii="Georgia" w:hAnsi="Georgia"/>
          <w:b/>
          <w:color w:val="00B050"/>
          <w:u w:val="single"/>
        </w:rPr>
        <w:t xml:space="preserve"> D</w:t>
      </w:r>
      <w:r w:rsidR="00613280">
        <w:rPr>
          <w:rFonts w:ascii="Georgia" w:hAnsi="Georgia"/>
          <w:b/>
          <w:color w:val="00B050"/>
          <w:u w:val="single"/>
        </w:rPr>
        <w:t>ášenka</w:t>
      </w:r>
    </w:p>
    <w:p w:rsidR="00D32AD2" w:rsidRPr="00326298" w:rsidRDefault="00D32AD2" w:rsidP="00BB3B5A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</w:p>
    <w:p w:rsidR="00BB3B5A" w:rsidRPr="00326298" w:rsidRDefault="00BB3B5A" w:rsidP="00BB3B5A">
      <w:pPr>
        <w:pStyle w:val="Normlnweb"/>
        <w:spacing w:after="0"/>
        <w:rPr>
          <w:rFonts w:ascii="Georgia" w:hAnsi="Georgia"/>
          <w:i/>
        </w:rPr>
      </w:pPr>
      <w:r w:rsidRPr="00326298">
        <w:rPr>
          <w:rFonts w:ascii="Georgia" w:hAnsi="Georgia"/>
          <w:i/>
        </w:rPr>
        <w:t xml:space="preserve">U hraní noty D2 se ponechá zadní otvor odkrytý. Prostředníčkem levé ruky zakryjte druhý otvor odshora. </w:t>
      </w:r>
    </w:p>
    <w:p w:rsidR="00BB3B5A" w:rsidRDefault="00BB3B5A" w:rsidP="00326298">
      <w:pPr>
        <w:pStyle w:val="Normlnweb"/>
        <w:spacing w:after="0"/>
        <w:jc w:val="center"/>
      </w:pPr>
      <w:r w:rsidRPr="00BB3B5A">
        <w:rPr>
          <w:noProof/>
        </w:rPr>
        <w:drawing>
          <wp:inline distT="0" distB="0" distL="0" distR="0">
            <wp:extent cx="2372495" cy="2892055"/>
            <wp:effectExtent l="19050" t="0" r="8755" b="0"/>
            <wp:docPr id="24" name="obrázek 85" descr="https://www.clarina.cz/data/imgauto/10/0/gw50947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clarina.cz/data/imgauto/10/0/gw509471-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04" cy="289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A7" w:rsidRDefault="00B922A7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B922A7" w:rsidRDefault="00B922A7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B922A7" w:rsidRDefault="00B922A7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</w:p>
    <w:p w:rsidR="00326298" w:rsidRDefault="00326298" w:rsidP="00326298">
      <w:pPr>
        <w:pStyle w:val="Normlnweb"/>
        <w:spacing w:after="0"/>
        <w:rPr>
          <w:rFonts w:ascii="Georgia" w:hAnsi="Georgia"/>
          <w:b/>
          <w:noProof/>
          <w:color w:val="00B050"/>
          <w:u w:val="single"/>
        </w:rPr>
      </w:pPr>
      <w:r w:rsidRPr="002A0837">
        <w:rPr>
          <w:rFonts w:ascii="Georgia" w:hAnsi="Georgia"/>
          <w:b/>
          <w:noProof/>
          <w:color w:val="00B050"/>
          <w:u w:val="single"/>
        </w:rPr>
        <w:lastRenderedPageBreak/>
        <w:t>Náuka písně na not</w:t>
      </w:r>
      <w:r>
        <w:rPr>
          <w:rFonts w:ascii="Georgia" w:hAnsi="Georgia"/>
          <w:b/>
          <w:noProof/>
          <w:color w:val="00B050"/>
          <w:u w:val="single"/>
        </w:rPr>
        <w:t>y</w:t>
      </w:r>
      <w:r w:rsidRPr="002A0837">
        <w:rPr>
          <w:rFonts w:ascii="Georgia" w:hAnsi="Georgia"/>
          <w:b/>
          <w:noProof/>
          <w:color w:val="00B050"/>
          <w:u w:val="single"/>
        </w:rPr>
        <w:t xml:space="preserve"> H, A, G</w:t>
      </w:r>
      <w:r>
        <w:rPr>
          <w:rFonts w:ascii="Georgia" w:hAnsi="Georgia"/>
          <w:b/>
          <w:noProof/>
          <w:color w:val="00B050"/>
          <w:u w:val="single"/>
        </w:rPr>
        <w:t>, C2</w:t>
      </w:r>
      <w:r w:rsidR="00640971">
        <w:rPr>
          <w:rFonts w:ascii="Georgia" w:hAnsi="Georgia"/>
          <w:b/>
          <w:noProof/>
          <w:color w:val="00B050"/>
          <w:u w:val="single"/>
        </w:rPr>
        <w:t>, D2</w:t>
      </w:r>
    </w:p>
    <w:p w:rsidR="00326298" w:rsidRPr="002A0837" w:rsidRDefault="00326298" w:rsidP="00326298">
      <w:pPr>
        <w:pStyle w:val="Normlnweb"/>
        <w:spacing w:after="0"/>
        <w:jc w:val="center"/>
        <w:rPr>
          <w:rFonts w:ascii="Georgia" w:hAnsi="Georgia"/>
          <w:noProof/>
        </w:rPr>
      </w:pPr>
      <w:r w:rsidRPr="002A0837">
        <w:rPr>
          <w:rFonts w:ascii="Georgia" w:hAnsi="Georgia"/>
          <w:noProof/>
          <w:u w:val="single"/>
        </w:rPr>
        <w:t>Písnička</w:t>
      </w:r>
      <w:r w:rsidRPr="002A0837">
        <w:rPr>
          <w:rFonts w:ascii="Georgia" w:hAnsi="Georgia"/>
          <w:noProof/>
        </w:rPr>
        <w:t>:</w:t>
      </w:r>
    </w:p>
    <w:p w:rsidR="00326298" w:rsidRPr="002A0837" w:rsidRDefault="00326298" w:rsidP="00326298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  <w:r w:rsidRPr="002A0837">
        <w:rPr>
          <w:rFonts w:ascii="Georgia" w:hAnsi="Georgia"/>
          <w:b/>
          <w:noProof/>
        </w:rPr>
        <w:t xml:space="preserve">„ </w:t>
      </w:r>
      <w:r>
        <w:rPr>
          <w:rFonts w:ascii="Georgia" w:hAnsi="Georgia"/>
          <w:b/>
          <w:noProof/>
        </w:rPr>
        <w:t>Zajíček</w:t>
      </w:r>
      <w:r w:rsidRPr="002A0837">
        <w:rPr>
          <w:rFonts w:ascii="Georgia" w:hAnsi="Georgia"/>
          <w:b/>
          <w:noProof/>
        </w:rPr>
        <w:t>“</w:t>
      </w:r>
    </w:p>
    <w:p w:rsidR="00B922A7" w:rsidRDefault="00326298" w:rsidP="00B922A7">
      <w:pPr>
        <w:pStyle w:val="Normlnweb"/>
        <w:spacing w:after="0"/>
        <w:jc w:val="center"/>
        <w:rPr>
          <w:rFonts w:ascii="Georgia" w:hAnsi="Georgia"/>
          <w:b/>
          <w:noProof/>
          <w:color w:val="00B050"/>
          <w:u w:val="single"/>
        </w:rPr>
      </w:pPr>
      <w:r>
        <w:rPr>
          <w:noProof/>
        </w:rPr>
        <w:drawing>
          <wp:inline distT="0" distB="0" distL="0" distR="0">
            <wp:extent cx="3385405" cy="3583172"/>
            <wp:effectExtent l="19050" t="0" r="5495" b="0"/>
            <wp:docPr id="53" name="obrázek 97" descr="Výsledek obrázku pro zajicek 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ýsledek obrázku pro zajicek not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41" cy="35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71" w:rsidRPr="00B922A7" w:rsidRDefault="00640971" w:rsidP="00B922A7">
      <w:pPr>
        <w:pStyle w:val="Normlnweb"/>
        <w:spacing w:after="0"/>
        <w:jc w:val="center"/>
        <w:rPr>
          <w:rFonts w:ascii="Georgia" w:hAnsi="Georgia"/>
          <w:b/>
          <w:noProof/>
          <w:color w:val="00B050"/>
          <w:u w:val="single"/>
        </w:rPr>
      </w:pPr>
      <w:r w:rsidRPr="002A0837">
        <w:rPr>
          <w:rFonts w:ascii="Georgia" w:hAnsi="Georgia"/>
          <w:noProof/>
          <w:u w:val="single"/>
        </w:rPr>
        <w:t>Písnička</w:t>
      </w:r>
      <w:r w:rsidRPr="002A0837">
        <w:rPr>
          <w:rFonts w:ascii="Georgia" w:hAnsi="Georgia"/>
          <w:noProof/>
        </w:rPr>
        <w:t>:</w:t>
      </w:r>
    </w:p>
    <w:p w:rsidR="00326298" w:rsidRPr="00640971" w:rsidRDefault="00640971" w:rsidP="00640971">
      <w:pPr>
        <w:pStyle w:val="Normlnweb"/>
        <w:spacing w:after="0"/>
        <w:jc w:val="center"/>
        <w:rPr>
          <w:rFonts w:ascii="Georgia" w:hAnsi="Georgia"/>
          <w:b/>
          <w:color w:val="0000FF"/>
          <w:sz w:val="28"/>
          <w:szCs w:val="28"/>
        </w:rPr>
      </w:pPr>
      <w:r w:rsidRPr="002A0837">
        <w:rPr>
          <w:rFonts w:ascii="Georgia" w:hAnsi="Georgia"/>
          <w:b/>
          <w:noProof/>
        </w:rPr>
        <w:t xml:space="preserve">„ </w:t>
      </w:r>
      <w:r>
        <w:rPr>
          <w:rFonts w:ascii="Georgia" w:hAnsi="Georgia"/>
          <w:b/>
          <w:noProof/>
        </w:rPr>
        <w:t>Maličká su</w:t>
      </w:r>
      <w:r w:rsidRPr="002A0837">
        <w:rPr>
          <w:rFonts w:ascii="Georgia" w:hAnsi="Georgia"/>
          <w:b/>
          <w:noProof/>
        </w:rPr>
        <w:t>“</w:t>
      </w:r>
    </w:p>
    <w:p w:rsidR="00BB3B5A" w:rsidRDefault="00BB3B5A" w:rsidP="00640971">
      <w:pPr>
        <w:pStyle w:val="Normlnweb"/>
        <w:spacing w:after="0"/>
        <w:jc w:val="center"/>
        <w:rPr>
          <w:rFonts w:ascii="Georgia" w:hAnsi="Georgia"/>
          <w:color w:val="0000FF"/>
          <w:sz w:val="28"/>
          <w:szCs w:val="28"/>
        </w:rPr>
      </w:pPr>
      <w:r>
        <w:rPr>
          <w:noProof/>
        </w:rPr>
        <w:drawing>
          <wp:inline distT="0" distB="0" distL="0" distR="0">
            <wp:extent cx="2473412" cy="2725221"/>
            <wp:effectExtent l="19050" t="0" r="3088" b="0"/>
            <wp:docPr id="88" name="obrázek 88" descr="https://www.clarina.cz/data/imgauto/10/0/gw50947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clarina.cz/data/imgauto/10/0/gw509471-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23" cy="272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5A" w:rsidRDefault="00BB3B5A" w:rsidP="00174E5E">
      <w:pPr>
        <w:pStyle w:val="Normlnweb"/>
        <w:spacing w:after="0"/>
      </w:pPr>
    </w:p>
    <w:p w:rsidR="00640971" w:rsidRPr="00C9461F" w:rsidRDefault="00D32AD2" w:rsidP="00C9461F">
      <w:pPr>
        <w:pStyle w:val="Normlnweb"/>
        <w:spacing w:after="0"/>
        <w:rPr>
          <w:rFonts w:ascii="Georgia" w:hAnsi="Georgia"/>
          <w:b/>
          <w:color w:val="7030A0"/>
          <w:sz w:val="32"/>
          <w:szCs w:val="32"/>
        </w:rPr>
      </w:pPr>
      <w:r>
        <w:rPr>
          <w:rFonts w:ascii="Georgia" w:hAnsi="Georgia"/>
          <w:b/>
          <w:color w:val="7030A0"/>
          <w:sz w:val="32"/>
          <w:szCs w:val="32"/>
        </w:rPr>
        <w:lastRenderedPageBreak/>
        <w:t xml:space="preserve">DUBEN A </w:t>
      </w:r>
      <w:r w:rsidR="00FC3271">
        <w:rPr>
          <w:rFonts w:ascii="Georgia" w:hAnsi="Georgia"/>
          <w:b/>
          <w:color w:val="7030A0"/>
          <w:sz w:val="32"/>
          <w:szCs w:val="32"/>
        </w:rPr>
        <w:t>KVĚTEN</w:t>
      </w:r>
    </w:p>
    <w:p w:rsidR="00DF342F" w:rsidRDefault="00DF342F" w:rsidP="00640971">
      <w:pPr>
        <w:pStyle w:val="Normlnweb"/>
        <w:spacing w:after="0"/>
        <w:rPr>
          <w:rFonts w:ascii="Georgia" w:hAnsi="Georgia"/>
          <w:i/>
          <w:color w:val="000000" w:themeColor="text1"/>
        </w:rPr>
      </w:pPr>
    </w:p>
    <w:p w:rsidR="00640971" w:rsidRPr="009451FC" w:rsidRDefault="00613280" w:rsidP="00640971">
      <w:pPr>
        <w:pStyle w:val="Normlnweb"/>
        <w:spacing w:after="0"/>
        <w:rPr>
          <w:rFonts w:ascii="Georgia" w:hAnsi="Georgia"/>
          <w:i/>
          <w:color w:val="000000" w:themeColor="text1"/>
        </w:rPr>
      </w:pPr>
      <w:r>
        <w:rPr>
          <w:rFonts w:ascii="Georgia" w:hAnsi="Georgia"/>
          <w:i/>
          <w:color w:val="000000" w:themeColor="text1"/>
        </w:rPr>
        <w:t>- objevování nových not</w:t>
      </w:r>
      <w:r w:rsidR="00640971" w:rsidRPr="009451FC">
        <w:rPr>
          <w:rFonts w:ascii="Georgia" w:hAnsi="Georgia"/>
          <w:i/>
          <w:color w:val="000000" w:themeColor="text1"/>
        </w:rPr>
        <w:t xml:space="preserve"> </w:t>
      </w:r>
      <w:r w:rsidR="00D3367E">
        <w:rPr>
          <w:rFonts w:ascii="Georgia" w:hAnsi="Georgia"/>
          <w:i/>
          <w:color w:val="000000" w:themeColor="text1"/>
        </w:rPr>
        <w:t>C1, D1</w:t>
      </w:r>
    </w:p>
    <w:p w:rsidR="00640971" w:rsidRDefault="00613280" w:rsidP="00640971">
      <w:pPr>
        <w:pStyle w:val="Normlnweb"/>
        <w:spacing w:after="0"/>
        <w:rPr>
          <w:rFonts w:ascii="Georgia" w:hAnsi="Georgia"/>
          <w:i/>
          <w:color w:val="000000" w:themeColor="text1"/>
        </w:rPr>
      </w:pPr>
      <w:r>
        <w:rPr>
          <w:rFonts w:ascii="Georgia" w:hAnsi="Georgia"/>
          <w:i/>
          <w:color w:val="000000" w:themeColor="text1"/>
        </w:rPr>
        <w:t>- opakování not</w:t>
      </w:r>
      <w:r w:rsidR="00640971" w:rsidRPr="009451FC">
        <w:rPr>
          <w:rFonts w:ascii="Georgia" w:hAnsi="Georgia"/>
          <w:i/>
          <w:color w:val="000000" w:themeColor="text1"/>
        </w:rPr>
        <w:t xml:space="preserve"> H, A, G</w:t>
      </w:r>
      <w:r w:rsidR="00640971">
        <w:rPr>
          <w:rFonts w:ascii="Georgia" w:hAnsi="Georgia"/>
          <w:i/>
          <w:color w:val="000000" w:themeColor="text1"/>
        </w:rPr>
        <w:t>, C2</w:t>
      </w:r>
      <w:r w:rsidR="00DF342F">
        <w:rPr>
          <w:rFonts w:ascii="Georgia" w:hAnsi="Georgia"/>
          <w:i/>
          <w:color w:val="000000" w:themeColor="text1"/>
        </w:rPr>
        <w:t>, D2, E1, F1</w:t>
      </w:r>
    </w:p>
    <w:p w:rsidR="00FC3271" w:rsidRDefault="00FC3271" w:rsidP="00640971">
      <w:pPr>
        <w:pStyle w:val="Normlnweb"/>
        <w:spacing w:after="0"/>
        <w:rPr>
          <w:rFonts w:ascii="Georgia" w:hAnsi="Georgia"/>
          <w:i/>
          <w:color w:val="000000" w:themeColor="text1"/>
        </w:rPr>
      </w:pPr>
      <w:r>
        <w:rPr>
          <w:rFonts w:ascii="Georgia" w:hAnsi="Georgia"/>
          <w:i/>
          <w:color w:val="000000" w:themeColor="text1"/>
        </w:rPr>
        <w:t>- nácvik nových písní Skákal pes, Jede, jede poštovský panáček a Travička zelená</w:t>
      </w:r>
    </w:p>
    <w:p w:rsidR="00FC3271" w:rsidRDefault="00FC3271" w:rsidP="00640971">
      <w:pPr>
        <w:pStyle w:val="Normlnweb"/>
        <w:spacing w:after="0"/>
        <w:rPr>
          <w:rFonts w:ascii="Georgia" w:hAnsi="Georgia"/>
          <w:i/>
          <w:color w:val="000000" w:themeColor="text1"/>
        </w:rPr>
      </w:pPr>
      <w:r>
        <w:rPr>
          <w:rFonts w:ascii="Georgia" w:hAnsi="Georgia"/>
          <w:i/>
          <w:color w:val="000000" w:themeColor="text1"/>
        </w:rPr>
        <w:t xml:space="preserve">- </w:t>
      </w:r>
      <w:proofErr w:type="spellStart"/>
      <w:r w:rsidR="00D076C0">
        <w:rPr>
          <w:rFonts w:ascii="Georgia" w:hAnsi="Georgia"/>
          <w:i/>
          <w:color w:val="000000" w:themeColor="text1"/>
        </w:rPr>
        <w:t>Orffovy</w:t>
      </w:r>
      <w:proofErr w:type="spellEnd"/>
      <w:r w:rsidR="00D076C0">
        <w:rPr>
          <w:rFonts w:ascii="Georgia" w:hAnsi="Georgia"/>
          <w:i/>
          <w:color w:val="000000" w:themeColor="text1"/>
        </w:rPr>
        <w:t xml:space="preserve"> nástroje – doprovod písní</w:t>
      </w:r>
    </w:p>
    <w:p w:rsidR="00044B2F" w:rsidRPr="00DF342F" w:rsidRDefault="00044B2F" w:rsidP="00FC3271">
      <w:pPr>
        <w:pStyle w:val="Normlnweb"/>
        <w:spacing w:after="0"/>
        <w:rPr>
          <w:rFonts w:ascii="Georgia" w:hAnsi="Georgia"/>
          <w:b/>
          <w:bCs/>
          <w:color w:val="000000" w:themeColor="text1"/>
        </w:rPr>
      </w:pPr>
    </w:p>
    <w:p w:rsidR="00044B2F" w:rsidRDefault="00044B2F" w:rsidP="00DF342F">
      <w:pPr>
        <w:pStyle w:val="Normlnweb"/>
        <w:spacing w:after="0"/>
        <w:jc w:val="center"/>
        <w:rPr>
          <w:rFonts w:ascii="Georgia" w:hAnsi="Georgia"/>
          <w:b/>
          <w:bCs/>
          <w:color w:val="0000FF"/>
          <w:sz w:val="28"/>
          <w:szCs w:val="28"/>
        </w:rPr>
      </w:pPr>
    </w:p>
    <w:p w:rsidR="005B6B9A" w:rsidRDefault="005B6B9A" w:rsidP="00DF342F">
      <w:pPr>
        <w:jc w:val="center"/>
      </w:pPr>
    </w:p>
    <w:p w:rsidR="00DF342F" w:rsidRPr="00326298" w:rsidRDefault="00DF342F" w:rsidP="00DF342F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  <w:r w:rsidRPr="00326298">
        <w:rPr>
          <w:rFonts w:ascii="Georgia" w:hAnsi="Georgia"/>
          <w:b/>
          <w:color w:val="00B050"/>
          <w:u w:val="single"/>
        </w:rPr>
        <w:t>NOTA „D</w:t>
      </w:r>
      <w:r>
        <w:rPr>
          <w:rFonts w:ascii="Georgia" w:hAnsi="Georgia"/>
          <w:b/>
          <w:color w:val="00B050"/>
          <w:u w:val="single"/>
        </w:rPr>
        <w:t>1</w:t>
      </w:r>
      <w:r w:rsidRPr="00326298">
        <w:rPr>
          <w:rFonts w:ascii="Georgia" w:hAnsi="Georgia"/>
          <w:b/>
          <w:color w:val="00B050"/>
          <w:u w:val="single"/>
        </w:rPr>
        <w:t xml:space="preserve">“ - </w:t>
      </w:r>
      <w:r>
        <w:rPr>
          <w:rFonts w:ascii="Georgia" w:hAnsi="Georgia"/>
          <w:b/>
          <w:color w:val="00B050"/>
          <w:u w:val="single"/>
        </w:rPr>
        <w:t>D</w:t>
      </w:r>
      <w:r w:rsidR="00613280">
        <w:rPr>
          <w:rFonts w:ascii="Georgia" w:hAnsi="Georgia"/>
          <w:b/>
          <w:color w:val="00B050"/>
          <w:u w:val="single"/>
        </w:rPr>
        <w:t>avídek</w:t>
      </w:r>
    </w:p>
    <w:p w:rsidR="00D3367E" w:rsidRPr="00326298" w:rsidRDefault="00D3367E" w:rsidP="00E23688">
      <w:pPr>
        <w:pStyle w:val="Normlnweb"/>
        <w:spacing w:after="0"/>
        <w:rPr>
          <w:rFonts w:ascii="Georgia" w:hAnsi="Georgia"/>
          <w:i/>
        </w:rPr>
      </w:pPr>
      <w:r w:rsidRPr="00326298">
        <w:rPr>
          <w:rFonts w:ascii="Georgia" w:hAnsi="Georgia"/>
          <w:i/>
        </w:rPr>
        <w:t>U hraní noty D</w:t>
      </w:r>
      <w:r w:rsidR="00DF342F">
        <w:rPr>
          <w:rFonts w:ascii="Georgia" w:hAnsi="Georgia"/>
          <w:i/>
        </w:rPr>
        <w:t xml:space="preserve">1 </w:t>
      </w:r>
      <w:r w:rsidR="00E23688">
        <w:rPr>
          <w:rFonts w:ascii="Georgia" w:hAnsi="Georgia"/>
          <w:i/>
        </w:rPr>
        <w:t>zakryjeme prsty všechny dírky. Pouze malíček na pravé ruce necháme volně odkrytý a poslední dírka na nástroji zůstane volná.</w:t>
      </w:r>
    </w:p>
    <w:p w:rsidR="00D3367E" w:rsidRDefault="00D3367E"/>
    <w:p w:rsidR="00D3367E" w:rsidRDefault="00613280" w:rsidP="00E2368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126722" cy="1910886"/>
            <wp:effectExtent l="19050" t="0" r="6878" b="0"/>
            <wp:docPr id="115" name="obrázek 115" descr="Výsledek obrázku pro nota 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Výsledek obrázku pro nota d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36" cy="191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67E">
        <w:rPr>
          <w:noProof/>
          <w:lang w:eastAsia="cs-CZ"/>
        </w:rPr>
        <w:drawing>
          <wp:inline distT="0" distB="0" distL="0" distR="0">
            <wp:extent cx="2544257" cy="1911646"/>
            <wp:effectExtent l="19050" t="0" r="8443" b="0"/>
            <wp:docPr id="109" name="obrázek 109" descr="Výsledek obrázku pro NOTA 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ýsledek obrázku pro NOTA D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28" cy="19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88" w:rsidRDefault="00546888" w:rsidP="00E23688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</w:p>
    <w:p w:rsidR="00E23688" w:rsidRDefault="00E23688" w:rsidP="00E23688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  <w:r w:rsidRPr="00326298">
        <w:rPr>
          <w:rFonts w:ascii="Georgia" w:hAnsi="Georgia"/>
          <w:b/>
          <w:color w:val="00B050"/>
          <w:u w:val="single"/>
        </w:rPr>
        <w:t>NOTA „</w:t>
      </w:r>
      <w:r>
        <w:rPr>
          <w:rFonts w:ascii="Georgia" w:hAnsi="Georgia"/>
          <w:b/>
          <w:color w:val="00B050"/>
          <w:u w:val="single"/>
        </w:rPr>
        <w:t>C1</w:t>
      </w:r>
      <w:r w:rsidRPr="00326298">
        <w:rPr>
          <w:rFonts w:ascii="Georgia" w:hAnsi="Georgia"/>
          <w:b/>
          <w:color w:val="00B050"/>
          <w:u w:val="single"/>
        </w:rPr>
        <w:t xml:space="preserve">“ </w:t>
      </w:r>
      <w:r w:rsidR="00B922A7">
        <w:rPr>
          <w:rFonts w:ascii="Georgia" w:hAnsi="Georgia"/>
          <w:b/>
          <w:color w:val="00B050"/>
          <w:u w:val="single"/>
        </w:rPr>
        <w:t>–</w:t>
      </w:r>
      <w:r w:rsidRPr="00326298">
        <w:rPr>
          <w:rFonts w:ascii="Georgia" w:hAnsi="Georgia"/>
          <w:b/>
          <w:color w:val="00B050"/>
          <w:u w:val="single"/>
        </w:rPr>
        <w:t xml:space="preserve"> </w:t>
      </w:r>
      <w:r>
        <w:rPr>
          <w:rFonts w:ascii="Georgia" w:hAnsi="Georgia"/>
          <w:b/>
          <w:color w:val="00B050"/>
          <w:u w:val="single"/>
        </w:rPr>
        <w:t>Cyril</w:t>
      </w:r>
    </w:p>
    <w:p w:rsidR="00B922A7" w:rsidRPr="00326298" w:rsidRDefault="00B922A7" w:rsidP="00E23688">
      <w:pPr>
        <w:pStyle w:val="Normlnweb"/>
        <w:spacing w:after="0"/>
        <w:rPr>
          <w:rFonts w:ascii="Georgia" w:hAnsi="Georgia"/>
          <w:b/>
          <w:color w:val="00B050"/>
          <w:u w:val="single"/>
        </w:rPr>
      </w:pPr>
    </w:p>
    <w:p w:rsidR="00546888" w:rsidRPr="00B922A7" w:rsidRDefault="00E23688">
      <w:pPr>
        <w:rPr>
          <w:rFonts w:ascii="Georgia" w:hAnsi="Georgia"/>
          <w:i/>
          <w:sz w:val="24"/>
          <w:szCs w:val="24"/>
        </w:rPr>
      </w:pPr>
      <w:r w:rsidRPr="00B922A7">
        <w:rPr>
          <w:rFonts w:ascii="Georgia" w:hAnsi="Georgia"/>
          <w:i/>
          <w:sz w:val="24"/>
          <w:szCs w:val="24"/>
        </w:rPr>
        <w:t>U noty C1 jsou zakryté všechny otvory na flétně. Palec levé ruky je umístěn na zadním otvoru. Ukazováček, prostředníček a prsteníček levé ruky zakrývají tři horní otvory. Ukazováček, prostředníček, prsteníček a malíček pravé ruky zakrývají čtyři spodní otvory flétny.</w:t>
      </w:r>
    </w:p>
    <w:p w:rsidR="00AA088F" w:rsidRDefault="00546888" w:rsidP="00AA088F">
      <w:pPr>
        <w:jc w:val="center"/>
        <w:rPr>
          <w:rFonts w:ascii="Georgia" w:hAnsi="Georgia"/>
          <w:b/>
          <w:noProof/>
          <w:color w:val="00B050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753832" cy="1527390"/>
            <wp:effectExtent l="19050" t="0" r="8418" b="0"/>
            <wp:docPr id="118" name="obrázek 118" descr="Výsledek obrázku pro nota 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Výsledek obrázku pro nota c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20" cy="15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88F">
        <w:rPr>
          <w:noProof/>
          <w:lang w:eastAsia="cs-CZ"/>
        </w:rPr>
        <w:drawing>
          <wp:inline distT="0" distB="0" distL="0" distR="0">
            <wp:extent cx="1777852" cy="1526630"/>
            <wp:effectExtent l="19050" t="0" r="0" b="0"/>
            <wp:docPr id="130" name="obrázek 130" descr="Výsledek obrázku pro NOTA 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Výsledek obrázku pro NOTA C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80" cy="152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D2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</w:p>
    <w:p w:rsidR="00AA088F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  <w:r>
        <w:rPr>
          <w:rFonts w:ascii="Georgia" w:hAnsi="Georgia"/>
          <w:b/>
          <w:noProof/>
          <w:color w:val="00B050"/>
          <w:u w:val="single"/>
        </w:rPr>
        <w:t>Na</w:t>
      </w:r>
      <w:r w:rsidR="00AA088F" w:rsidRPr="002A0837">
        <w:rPr>
          <w:rFonts w:ascii="Georgia" w:hAnsi="Georgia"/>
          <w:b/>
          <w:noProof/>
          <w:color w:val="00B050"/>
          <w:u w:val="single"/>
        </w:rPr>
        <w:t>uka písně na not</w:t>
      </w:r>
      <w:r w:rsidR="00AA088F">
        <w:rPr>
          <w:rFonts w:ascii="Georgia" w:hAnsi="Georgia"/>
          <w:b/>
          <w:noProof/>
          <w:color w:val="00B050"/>
          <w:u w:val="single"/>
        </w:rPr>
        <w:t>y</w:t>
      </w:r>
      <w:r w:rsidR="00AA088F" w:rsidRPr="002A0837">
        <w:rPr>
          <w:rFonts w:ascii="Georgia" w:hAnsi="Georgia"/>
          <w:b/>
          <w:noProof/>
          <w:color w:val="00B050"/>
          <w:u w:val="single"/>
        </w:rPr>
        <w:t xml:space="preserve"> H, A, G</w:t>
      </w:r>
      <w:r w:rsidR="00AA088F">
        <w:rPr>
          <w:rFonts w:ascii="Georgia" w:hAnsi="Georgia"/>
          <w:b/>
          <w:noProof/>
          <w:color w:val="00B050"/>
          <w:u w:val="single"/>
        </w:rPr>
        <w:t>, C2, D2, C1, D1, E, F</w:t>
      </w:r>
    </w:p>
    <w:p w:rsidR="00D32AD2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</w:p>
    <w:p w:rsidR="00D32AD2" w:rsidRDefault="00D32AD2" w:rsidP="00AA088F">
      <w:pPr>
        <w:rPr>
          <w:rFonts w:ascii="Georgia" w:hAnsi="Georgia"/>
          <w:b/>
          <w:noProof/>
          <w:color w:val="00B050"/>
          <w:u w:val="single"/>
        </w:rPr>
      </w:pPr>
    </w:p>
    <w:p w:rsidR="00D32AD2" w:rsidRPr="00AA088F" w:rsidRDefault="00D32AD2" w:rsidP="00AA088F"/>
    <w:p w:rsidR="00AA088F" w:rsidRDefault="00AA088F" w:rsidP="00AA088F">
      <w:pPr>
        <w:jc w:val="center"/>
      </w:pPr>
      <w:r w:rsidRPr="00AA088F">
        <w:rPr>
          <w:noProof/>
          <w:lang w:eastAsia="cs-CZ"/>
        </w:rPr>
        <w:drawing>
          <wp:inline distT="0" distB="0" distL="0" distR="0">
            <wp:extent cx="5584309" cy="1758149"/>
            <wp:effectExtent l="19050" t="0" r="0" b="0"/>
            <wp:docPr id="63" name="obrázek 106" descr="Výsledek obrázku pro nota 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ýsledek obrázku pro nota d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06" cy="176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7E" w:rsidRDefault="00B922A7" w:rsidP="00B922A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167630" cy="3019425"/>
            <wp:effectExtent l="19050" t="0" r="0" b="0"/>
            <wp:docPr id="124" name="obrázek 124" descr="Výsledek obrázku pro postovsky pana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Výsledek obrázku pro postovsky panace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88F">
        <w:rPr>
          <w:noProof/>
          <w:lang w:eastAsia="cs-CZ"/>
        </w:rPr>
        <w:drawing>
          <wp:inline distT="0" distB="0" distL="0" distR="0">
            <wp:extent cx="5167630" cy="2806700"/>
            <wp:effectExtent l="19050" t="0" r="0" b="0"/>
            <wp:docPr id="127" name="obrázek 127" descr="Výsledek obrázku pro PISNICKY PRO DETI 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Výsledek obrázku pro PISNICKY PRO DETI NOT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1F" w:rsidRDefault="00C9461F" w:rsidP="00B922A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39163" cy="2333146"/>
            <wp:effectExtent l="19050" t="0" r="3987" b="0"/>
            <wp:docPr id="133" name="obrázek 13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72" cy="234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61F" w:rsidSect="005B6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C176A"/>
    <w:multiLevelType w:val="hybridMultilevel"/>
    <w:tmpl w:val="DB6A0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D2011"/>
    <w:multiLevelType w:val="hybridMultilevel"/>
    <w:tmpl w:val="C862F8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650CE"/>
    <w:multiLevelType w:val="multilevel"/>
    <w:tmpl w:val="7E8C5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E5E"/>
    <w:rsid w:val="0001388F"/>
    <w:rsid w:val="00027BD5"/>
    <w:rsid w:val="00044B2F"/>
    <w:rsid w:val="00107E46"/>
    <w:rsid w:val="00157C33"/>
    <w:rsid w:val="00174E5E"/>
    <w:rsid w:val="00240B8D"/>
    <w:rsid w:val="002740B6"/>
    <w:rsid w:val="002A0837"/>
    <w:rsid w:val="002D2215"/>
    <w:rsid w:val="00312D41"/>
    <w:rsid w:val="00326298"/>
    <w:rsid w:val="003E10EF"/>
    <w:rsid w:val="00546888"/>
    <w:rsid w:val="005656F4"/>
    <w:rsid w:val="005B6B9A"/>
    <w:rsid w:val="00613280"/>
    <w:rsid w:val="00640971"/>
    <w:rsid w:val="006E6BCB"/>
    <w:rsid w:val="006F3006"/>
    <w:rsid w:val="00751372"/>
    <w:rsid w:val="00892DCC"/>
    <w:rsid w:val="008E0F6C"/>
    <w:rsid w:val="009451FC"/>
    <w:rsid w:val="009611DD"/>
    <w:rsid w:val="00971194"/>
    <w:rsid w:val="00AA088F"/>
    <w:rsid w:val="00AC63CE"/>
    <w:rsid w:val="00B34FBD"/>
    <w:rsid w:val="00B65EA5"/>
    <w:rsid w:val="00B922A7"/>
    <w:rsid w:val="00BB3B5A"/>
    <w:rsid w:val="00C90CAF"/>
    <w:rsid w:val="00C9461F"/>
    <w:rsid w:val="00D076C0"/>
    <w:rsid w:val="00D32AD2"/>
    <w:rsid w:val="00D3367E"/>
    <w:rsid w:val="00DF342F"/>
    <w:rsid w:val="00E23688"/>
    <w:rsid w:val="00EA6CA5"/>
    <w:rsid w:val="00F155B9"/>
    <w:rsid w:val="00F274D4"/>
    <w:rsid w:val="00FC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B0C4F"/>
  <w15:docId w15:val="{A2D51304-810C-459D-A94F-4689A9744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6B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74E5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656F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7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40B6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9611D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F15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8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14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942</Words>
  <Characters>5564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6</cp:revision>
  <dcterms:created xsi:type="dcterms:W3CDTF">2021-09-12T18:11:00Z</dcterms:created>
  <dcterms:modified xsi:type="dcterms:W3CDTF">2021-09-13T17:45:00Z</dcterms:modified>
</cp:coreProperties>
</file>